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126F" w14:textId="77777777" w:rsidR="00BE66D8" w:rsidRPr="0006383F" w:rsidRDefault="00841092" w:rsidP="00841092">
      <w:pPr>
        <w:tabs>
          <w:tab w:val="left" w:pos="8100"/>
        </w:tabs>
        <w:spacing w:after="240"/>
        <w:ind w:right="1557"/>
        <w:rPr>
          <w:b/>
          <w:bCs/>
          <w:sz w:val="40"/>
          <w:szCs w:val="40"/>
          <w:lang w:val="en-GB"/>
        </w:rPr>
      </w:pPr>
      <w:bookmarkStart w:id="0" w:name="_Hlk504460832"/>
      <w:r w:rsidRPr="00E25A81">
        <w:rPr>
          <w:b/>
          <w:bCs/>
          <w:sz w:val="40"/>
          <w:szCs w:val="40"/>
          <w:lang w:val="en-US"/>
        </w:rPr>
        <w:t>Press facts for WIRE 2022</w:t>
      </w:r>
    </w:p>
    <w:p w14:paraId="0F7F0BA3" w14:textId="77777777" w:rsidR="00135DDB" w:rsidRPr="0006383F" w:rsidRDefault="00841092" w:rsidP="00841092">
      <w:pPr>
        <w:ind w:right="1557"/>
        <w:rPr>
          <w:lang w:val="en-GB"/>
        </w:rPr>
      </w:pPr>
      <w:r w:rsidRPr="00E25A81">
        <w:rPr>
          <w:lang w:val="en-US"/>
        </w:rPr>
        <w:t>Screw making machines</w:t>
      </w:r>
    </w:p>
    <w:p w14:paraId="17EE217E" w14:textId="77777777" w:rsidR="00135DDB" w:rsidRPr="0006383F" w:rsidRDefault="00841092" w:rsidP="00841092">
      <w:pPr>
        <w:ind w:right="1273"/>
        <w:rPr>
          <w:sz w:val="28"/>
          <w:lang w:val="en-GB"/>
        </w:rPr>
      </w:pPr>
      <w:r w:rsidRPr="00E25A81">
        <w:rPr>
          <w:b/>
          <w:bCs/>
          <w:sz w:val="28"/>
          <w:szCs w:val="28"/>
          <w:lang w:val="en-US"/>
        </w:rPr>
        <w:t>Premiere at WIRE 2022:</w:t>
      </w:r>
      <w:r w:rsidR="00D46306" w:rsidRPr="0006383F">
        <w:rPr>
          <w:b/>
          <w:bCs/>
          <w:sz w:val="28"/>
          <w:szCs w:val="28"/>
          <w:lang w:val="en-GB"/>
        </w:rPr>
        <w:br/>
      </w:r>
      <w:r w:rsidRPr="00E25A81">
        <w:rPr>
          <w:b/>
          <w:bCs/>
          <w:sz w:val="28"/>
          <w:szCs w:val="28"/>
          <w:lang w:val="en-US"/>
        </w:rPr>
        <w:t>From the wire coil straight to 420-mm-long full-thread screws on a single machine</w:t>
      </w:r>
    </w:p>
    <w:p w14:paraId="258797DF" w14:textId="77777777" w:rsidR="00406440" w:rsidRPr="0006383F" w:rsidRDefault="00841092" w:rsidP="00841092">
      <w:pPr>
        <w:ind w:right="1273"/>
        <w:rPr>
          <w:lang w:val="en-GB"/>
        </w:rPr>
      </w:pPr>
      <w:r w:rsidRPr="00E25A81">
        <w:rPr>
          <w:rFonts w:cstheme="minorHAnsi"/>
          <w:bCs/>
          <w:lang w:val="en-US"/>
        </w:rPr>
        <w:t xml:space="preserve">The new </w:t>
      </w:r>
      <w:r w:rsidR="002C63CD" w:rsidRPr="00E25A81">
        <w:rPr>
          <w:rFonts w:cstheme="minorHAnsi"/>
          <w:bCs/>
          <w:lang w:val="en-US"/>
        </w:rPr>
        <w:t xml:space="preserve">all-in-one </w:t>
      </w:r>
      <w:r w:rsidRPr="00E25A81">
        <w:rPr>
          <w:rFonts w:cstheme="minorHAnsi"/>
          <w:bCs/>
          <w:lang w:val="en-US"/>
        </w:rPr>
        <w:t>screw making machine caters to trend in wood construction.</w:t>
      </w:r>
    </w:p>
    <w:p w14:paraId="5DDA0939" w14:textId="015D4C81" w:rsidR="00135DDB" w:rsidRPr="0006383F" w:rsidRDefault="00841092" w:rsidP="00841092">
      <w:pPr>
        <w:ind w:right="1273"/>
        <w:rPr>
          <w:b/>
          <w:lang w:val="en-GB"/>
        </w:rPr>
      </w:pPr>
      <w:proofErr w:type="spellStart"/>
      <w:r w:rsidRPr="00E25A81">
        <w:rPr>
          <w:b/>
          <w:lang w:val="en-US"/>
        </w:rPr>
        <w:t>Alsdorf</w:t>
      </w:r>
      <w:proofErr w:type="spellEnd"/>
      <w:r w:rsidRPr="00E25A81">
        <w:rPr>
          <w:b/>
          <w:lang w:val="en-US"/>
        </w:rPr>
        <w:t xml:space="preserve">, Germany, </w:t>
      </w:r>
      <w:r w:rsidR="006C6040">
        <w:rPr>
          <w:b/>
          <w:lang w:val="en-US"/>
        </w:rPr>
        <w:t>Febr</w:t>
      </w:r>
      <w:r w:rsidRPr="00E25A81">
        <w:rPr>
          <w:b/>
          <w:lang w:val="en-US"/>
        </w:rPr>
        <w:t xml:space="preserve">uary </w:t>
      </w:r>
      <w:r w:rsidR="007C1C35">
        <w:rPr>
          <w:b/>
          <w:lang w:val="en-US"/>
        </w:rPr>
        <w:t xml:space="preserve">3, </w:t>
      </w:r>
      <w:r w:rsidRPr="00E25A81">
        <w:rPr>
          <w:b/>
          <w:lang w:val="en-US"/>
        </w:rPr>
        <w:t>2022</w:t>
      </w:r>
      <w:r w:rsidR="00135DDB" w:rsidRPr="007C11F9">
        <w:rPr>
          <w:b/>
          <w:lang w:val="en-GB"/>
        </w:rPr>
        <w:t xml:space="preserve">    </w:t>
      </w:r>
      <w:proofErr w:type="gramStart"/>
      <w:r w:rsidRPr="00E25A81">
        <w:rPr>
          <w:b/>
          <w:lang w:val="en-US"/>
        </w:rPr>
        <w:t>At</w:t>
      </w:r>
      <w:proofErr w:type="gramEnd"/>
      <w:r w:rsidRPr="00E25A81">
        <w:rPr>
          <w:b/>
          <w:lang w:val="en-US"/>
        </w:rPr>
        <w:t xml:space="preserve"> WIRE</w:t>
      </w:r>
      <w:r w:rsidR="002C63CD" w:rsidRPr="00E25A81">
        <w:rPr>
          <w:b/>
          <w:lang w:val="en-US"/>
        </w:rPr>
        <w:t xml:space="preserve"> 2022, Amba is going to introduce</w:t>
      </w:r>
      <w:r w:rsidRPr="00E25A81">
        <w:rPr>
          <w:b/>
          <w:lang w:val="en-US"/>
        </w:rPr>
        <w:t xml:space="preserve"> </w:t>
      </w:r>
      <w:r w:rsidR="002C63CD" w:rsidRPr="00E25A81">
        <w:rPr>
          <w:b/>
          <w:lang w:val="en-US"/>
        </w:rPr>
        <w:t>its</w:t>
      </w:r>
      <w:r w:rsidRPr="00E25A81">
        <w:rPr>
          <w:b/>
          <w:lang w:val="en-US"/>
        </w:rPr>
        <w:t xml:space="preserve"> new </w:t>
      </w:r>
      <w:r w:rsidR="002C63CD" w:rsidRPr="00E25A81">
        <w:rPr>
          <w:b/>
          <w:lang w:val="en-US"/>
        </w:rPr>
        <w:t xml:space="preserve">all-in-one </w:t>
      </w:r>
      <w:r w:rsidRPr="00E25A81">
        <w:rPr>
          <w:b/>
          <w:lang w:val="en-US"/>
        </w:rPr>
        <w:t xml:space="preserve">machine for the production of </w:t>
      </w:r>
      <w:r w:rsidR="002C63CD" w:rsidRPr="00E25A81">
        <w:rPr>
          <w:b/>
          <w:lang w:val="en-US"/>
        </w:rPr>
        <w:t xml:space="preserve">10-mm-diameter </w:t>
      </w:r>
      <w:r w:rsidRPr="00E25A81">
        <w:rPr>
          <w:b/>
          <w:lang w:val="en-US"/>
        </w:rPr>
        <w:t xml:space="preserve">full-thread screws </w:t>
      </w:r>
      <w:r w:rsidR="002C63CD" w:rsidRPr="00E25A81">
        <w:rPr>
          <w:b/>
          <w:lang w:val="en-US"/>
        </w:rPr>
        <w:t>in lengths of up to 420 mm</w:t>
      </w:r>
      <w:r w:rsidRPr="00E25A81">
        <w:rPr>
          <w:b/>
          <w:lang w:val="en-US"/>
        </w:rPr>
        <w:t>.</w:t>
      </w:r>
      <w:r w:rsidR="00234631" w:rsidRPr="007C11F9">
        <w:rPr>
          <w:b/>
          <w:lang w:val="en-GB"/>
        </w:rPr>
        <w:t xml:space="preserve"> </w:t>
      </w:r>
      <w:r w:rsidRPr="00E25A81">
        <w:rPr>
          <w:b/>
          <w:lang w:val="en-US"/>
        </w:rPr>
        <w:t xml:space="preserve">It is the first machine in the world </w:t>
      </w:r>
      <w:r w:rsidR="002C63CD" w:rsidRPr="00E25A81">
        <w:rPr>
          <w:b/>
          <w:lang w:val="en-US"/>
        </w:rPr>
        <w:t xml:space="preserve">able </w:t>
      </w:r>
      <w:r w:rsidRPr="00E25A81">
        <w:rPr>
          <w:b/>
          <w:lang w:val="en-US"/>
        </w:rPr>
        <w:t>to produce screws of this length and diameter from the coiled wire to the finished product in a continuous cycle.</w:t>
      </w:r>
      <w:r w:rsidR="00406440" w:rsidRPr="0006383F">
        <w:rPr>
          <w:b/>
          <w:lang w:val="en-GB"/>
        </w:rPr>
        <w:t xml:space="preserve"> </w:t>
      </w:r>
      <w:r w:rsidRPr="00E25A81">
        <w:rPr>
          <w:b/>
          <w:lang w:val="en-US"/>
        </w:rPr>
        <w:t xml:space="preserve">With a throughput of up to 80 screws per minute, it sets </w:t>
      </w:r>
      <w:r w:rsidR="00E25A81">
        <w:rPr>
          <w:b/>
          <w:lang w:val="en-US"/>
        </w:rPr>
        <w:t xml:space="preserve">a </w:t>
      </w:r>
      <w:r w:rsidRPr="00E25A81">
        <w:rPr>
          <w:b/>
          <w:lang w:val="en-US"/>
        </w:rPr>
        <w:t>new industry benchmark.</w:t>
      </w:r>
    </w:p>
    <w:p w14:paraId="10A0A6ED" w14:textId="77777777" w:rsidR="00EB23B2" w:rsidRPr="0006383F" w:rsidRDefault="00841092" w:rsidP="00841092">
      <w:pPr>
        <w:ind w:right="1273"/>
        <w:rPr>
          <w:lang w:val="en-GB"/>
        </w:rPr>
      </w:pPr>
      <w:r w:rsidRPr="00E25A81">
        <w:rPr>
          <w:lang w:val="en-US"/>
        </w:rPr>
        <w:t>The new machine works according to the Amba-developed all-in-one principle,</w:t>
      </w:r>
      <w:r w:rsidR="00EB23B2" w:rsidRPr="007C11F9">
        <w:rPr>
          <w:lang w:val="en-GB"/>
        </w:rPr>
        <w:t xml:space="preserve"> </w:t>
      </w:r>
      <w:proofErr w:type="gramStart"/>
      <w:r w:rsidRPr="00E25A81">
        <w:rPr>
          <w:lang w:val="en-US"/>
        </w:rPr>
        <w:t>i.e.</w:t>
      </w:r>
      <w:proofErr w:type="gramEnd"/>
      <w:r w:rsidRPr="00E25A81">
        <w:rPr>
          <w:lang w:val="en-US"/>
        </w:rPr>
        <w:t xml:space="preserve"> all process steps - from paying off, cutting to length and straightening of the wire to </w:t>
      </w:r>
      <w:r w:rsidR="005A52A4" w:rsidRPr="00E25A81">
        <w:rPr>
          <w:lang w:val="en-US"/>
        </w:rPr>
        <w:t xml:space="preserve">head forming </w:t>
      </w:r>
      <w:r w:rsidRPr="00E25A81">
        <w:rPr>
          <w:lang w:val="en-US"/>
        </w:rPr>
        <w:t>and thread rolling - are performed on just one machine.</w:t>
      </w:r>
      <w:r w:rsidR="00EB23B2" w:rsidRPr="007C11F9">
        <w:rPr>
          <w:lang w:val="en-GB"/>
        </w:rPr>
        <w:t xml:space="preserve"> </w:t>
      </w:r>
      <w:r w:rsidRPr="00E25A81">
        <w:rPr>
          <w:lang w:val="en-US"/>
        </w:rPr>
        <w:t>And this at a rate of 80 pieces per minute.</w:t>
      </w:r>
    </w:p>
    <w:p w14:paraId="120C6924" w14:textId="77777777" w:rsidR="00425E78" w:rsidRPr="00425E78" w:rsidRDefault="0004506B" w:rsidP="00425E78">
      <w:pPr>
        <w:ind w:right="1273"/>
        <w:rPr>
          <w:lang w:val="en-US"/>
        </w:rPr>
      </w:pPr>
      <w:r w:rsidRPr="00E25A81">
        <w:rPr>
          <w:lang w:val="en-US"/>
        </w:rPr>
        <w:t>There is a growing demand for f</w:t>
      </w:r>
      <w:r w:rsidR="00841092" w:rsidRPr="00E25A81">
        <w:rPr>
          <w:lang w:val="en-US"/>
        </w:rPr>
        <w:t>ull-thread screws of 420 mm length in wood construction,</w:t>
      </w:r>
      <w:r w:rsidR="00761D07" w:rsidRPr="00425E78">
        <w:rPr>
          <w:lang w:val="en-US"/>
        </w:rPr>
        <w:t xml:space="preserve"> </w:t>
      </w:r>
      <w:r w:rsidR="00841092" w:rsidRPr="00E25A81">
        <w:rPr>
          <w:lang w:val="en-US"/>
        </w:rPr>
        <w:t xml:space="preserve">as a result of </w:t>
      </w:r>
      <w:r w:rsidRPr="00E25A81">
        <w:rPr>
          <w:lang w:val="en-US"/>
        </w:rPr>
        <w:t xml:space="preserve">the </w:t>
      </w:r>
      <w:r w:rsidR="005011BA" w:rsidRPr="00E25A81">
        <w:rPr>
          <w:lang w:val="en-US"/>
        </w:rPr>
        <w:t xml:space="preserve">current architectural </w:t>
      </w:r>
      <w:r w:rsidRPr="00E25A81">
        <w:rPr>
          <w:lang w:val="en-US"/>
        </w:rPr>
        <w:t xml:space="preserve">trend of building </w:t>
      </w:r>
      <w:r w:rsidR="005011BA" w:rsidRPr="00E25A81">
        <w:rPr>
          <w:lang w:val="en-US"/>
        </w:rPr>
        <w:t>wooden houses.</w:t>
      </w:r>
      <w:r w:rsidR="0098418B" w:rsidRPr="00425E78">
        <w:rPr>
          <w:lang w:val="en-US"/>
        </w:rPr>
        <w:t xml:space="preserve"> </w:t>
      </w:r>
      <w:r w:rsidR="00425E78" w:rsidRPr="00425E78">
        <w:rPr>
          <w:lang w:val="en-US"/>
        </w:rPr>
        <w:t>While this has a long tradition in Scandinavian countries and the Alps, more and more wooden buildings are being constructed also in the northern parts of Germany.</w:t>
      </w:r>
    </w:p>
    <w:p w14:paraId="7E30960E" w14:textId="0611B392" w:rsidR="00CE110F" w:rsidRPr="0006383F" w:rsidRDefault="005011BA" w:rsidP="005011BA">
      <w:pPr>
        <w:ind w:right="1273"/>
        <w:rPr>
          <w:lang w:val="en-GB"/>
        </w:rPr>
      </w:pPr>
      <w:r w:rsidRPr="00E25A81">
        <w:rPr>
          <w:lang w:val="en-US"/>
        </w:rPr>
        <w:t>With the new machine screw making shops can produce both full-thread and partially threaded screws at high cycle rates directly from the wire coil, meeting the growing requirements of the market.</w:t>
      </w:r>
      <w:r w:rsidR="00CE110F" w:rsidRPr="0006383F">
        <w:rPr>
          <w:lang w:val="en-GB"/>
        </w:rPr>
        <w:t xml:space="preserve"> </w:t>
      </w:r>
    </w:p>
    <w:p w14:paraId="28F98DA0" w14:textId="4B5AF31B" w:rsidR="005D5F3D" w:rsidRPr="0006383F" w:rsidRDefault="005011BA" w:rsidP="005A52A4">
      <w:pPr>
        <w:ind w:right="1273"/>
        <w:rPr>
          <w:lang w:val="en-GB"/>
        </w:rPr>
      </w:pPr>
      <w:r w:rsidRPr="00E25A81">
        <w:rPr>
          <w:lang w:val="en-US"/>
        </w:rPr>
        <w:t xml:space="preserve">Georg Haas, </w:t>
      </w:r>
      <w:r w:rsidR="006C6040">
        <w:rPr>
          <w:lang w:val="en-US"/>
        </w:rPr>
        <w:t xml:space="preserve">Head of </w:t>
      </w:r>
      <w:r w:rsidRPr="00E25A81">
        <w:rPr>
          <w:lang w:val="en-US"/>
        </w:rPr>
        <w:t>Sales</w:t>
      </w:r>
      <w:r w:rsidR="006C6040">
        <w:rPr>
          <w:lang w:val="en-US"/>
        </w:rPr>
        <w:t xml:space="preserve"> </w:t>
      </w:r>
      <w:r w:rsidRPr="00E25A81">
        <w:rPr>
          <w:lang w:val="en-US"/>
        </w:rPr>
        <w:t>at Amba, explains the motivation behind the development of the new machine:</w:t>
      </w:r>
      <w:r w:rsidR="005D5F3D" w:rsidRPr="0006383F">
        <w:rPr>
          <w:lang w:val="en-GB"/>
        </w:rPr>
        <w:t xml:space="preserve"> </w:t>
      </w:r>
      <w:r w:rsidR="005A52A4" w:rsidRPr="00E25A81">
        <w:rPr>
          <w:lang w:val="en-US"/>
        </w:rPr>
        <w:t>“O</w:t>
      </w:r>
      <w:r w:rsidRPr="00E25A81">
        <w:rPr>
          <w:lang w:val="en-US"/>
        </w:rPr>
        <w:t xml:space="preserve">ur </w:t>
      </w:r>
      <w:r w:rsidR="005A52A4" w:rsidRPr="00E25A81">
        <w:rPr>
          <w:lang w:val="en-US"/>
        </w:rPr>
        <w:t>all-in-one machines achieve much higher</w:t>
      </w:r>
      <w:r w:rsidRPr="00E25A81">
        <w:rPr>
          <w:lang w:val="en-US"/>
        </w:rPr>
        <w:t xml:space="preserve"> </w:t>
      </w:r>
      <w:r w:rsidR="005A52A4" w:rsidRPr="00E25A81">
        <w:rPr>
          <w:lang w:val="en-US"/>
        </w:rPr>
        <w:t>throughp</w:t>
      </w:r>
      <w:r w:rsidRPr="00E25A81">
        <w:rPr>
          <w:lang w:val="en-US"/>
        </w:rPr>
        <w:t>ut</w:t>
      </w:r>
      <w:r w:rsidR="005A52A4" w:rsidRPr="00E25A81">
        <w:rPr>
          <w:lang w:val="en-US"/>
        </w:rPr>
        <w:t>s</w:t>
      </w:r>
      <w:r w:rsidRPr="00E25A81">
        <w:rPr>
          <w:lang w:val="en-US"/>
        </w:rPr>
        <w:t xml:space="preserve"> than </w:t>
      </w:r>
      <w:r w:rsidR="006C16BC" w:rsidRPr="00E25A81">
        <w:rPr>
          <w:lang w:val="en-US"/>
        </w:rPr>
        <w:t xml:space="preserve">single-purpose </w:t>
      </w:r>
      <w:r w:rsidRPr="00E25A81">
        <w:rPr>
          <w:lang w:val="en-US"/>
        </w:rPr>
        <w:t xml:space="preserve">machines that specialize in </w:t>
      </w:r>
      <w:r w:rsidR="006C16BC" w:rsidRPr="00E25A81">
        <w:rPr>
          <w:lang w:val="en-US"/>
        </w:rPr>
        <w:t>individual process steps, as rolling, for example.</w:t>
      </w:r>
      <w:r w:rsidR="002941AF" w:rsidRPr="0006383F">
        <w:rPr>
          <w:lang w:val="en-GB"/>
        </w:rPr>
        <w:t xml:space="preserve"> </w:t>
      </w:r>
      <w:r w:rsidR="00F603BB" w:rsidRPr="00E25A81">
        <w:rPr>
          <w:lang w:val="en-US"/>
        </w:rPr>
        <w:t xml:space="preserve">With the new machine, it </w:t>
      </w:r>
      <w:r w:rsidR="006C16BC" w:rsidRPr="00E25A81">
        <w:rPr>
          <w:lang w:val="en-US"/>
        </w:rPr>
        <w:t>is no longer necessary to feed, clamp, process and remove one item after the other. Instead, we have transferred discontinuous manufacturing into a quasi-continuous process.</w:t>
      </w:r>
      <w:r w:rsidR="005D5F3D" w:rsidRPr="0006383F">
        <w:rPr>
          <w:lang w:val="en-GB"/>
        </w:rPr>
        <w:t xml:space="preserve"> </w:t>
      </w:r>
      <w:r w:rsidR="006C16BC" w:rsidRPr="00E25A81">
        <w:rPr>
          <w:lang w:val="en-US"/>
        </w:rPr>
        <w:t>In certain applications this may result in a productivity rise by one order of magnitude.”</w:t>
      </w:r>
    </w:p>
    <w:p w14:paraId="08BAF464" w14:textId="77777777" w:rsidR="00BB6906" w:rsidRPr="0006383F" w:rsidRDefault="006C16BC" w:rsidP="006C16BC">
      <w:pPr>
        <w:ind w:right="1273"/>
        <w:rPr>
          <w:lang w:val="en-GB"/>
        </w:rPr>
      </w:pPr>
      <w:r w:rsidRPr="00E25A81">
        <w:rPr>
          <w:lang w:val="en-US"/>
        </w:rPr>
        <w:t xml:space="preserve">The first </w:t>
      </w:r>
      <w:r w:rsidR="00F603BB" w:rsidRPr="00E25A81">
        <w:rPr>
          <w:lang w:val="en-US"/>
        </w:rPr>
        <w:t xml:space="preserve">420-mm screw making </w:t>
      </w:r>
      <w:r w:rsidRPr="00E25A81">
        <w:rPr>
          <w:lang w:val="en-US"/>
        </w:rPr>
        <w:t>machine will be delivered shortly to a customer in Germany. Further orders for this new type of machine have already been booked.</w:t>
      </w:r>
      <w:r w:rsidR="00A45169" w:rsidRPr="0006383F">
        <w:rPr>
          <w:lang w:val="en-GB"/>
        </w:rPr>
        <w:t xml:space="preserve"> </w:t>
      </w:r>
    </w:p>
    <w:p w14:paraId="073E5BD3" w14:textId="7E55A103" w:rsidR="00AB687D" w:rsidRPr="0006383F" w:rsidRDefault="006E0A34" w:rsidP="006C16BC">
      <w:pPr>
        <w:ind w:right="1273"/>
        <w:rPr>
          <w:b/>
          <w:bCs/>
          <w:lang w:val="en-GB"/>
        </w:rPr>
      </w:pPr>
      <w:r>
        <w:rPr>
          <w:b/>
          <w:bCs/>
          <w:lang w:val="en-US"/>
        </w:rPr>
        <w:t>315</w:t>
      </w:r>
      <w:r w:rsidR="006C16BC" w:rsidRPr="00E25A81">
        <w:rPr>
          <w:b/>
          <w:bCs/>
          <w:lang w:val="en-US"/>
        </w:rPr>
        <w:t xml:space="preserve"> words</w:t>
      </w:r>
    </w:p>
    <w:p w14:paraId="7E5569AB" w14:textId="45D50082" w:rsidR="00A84329" w:rsidRPr="0006383F" w:rsidRDefault="006C16BC" w:rsidP="00021322">
      <w:pPr>
        <w:tabs>
          <w:tab w:val="clear" w:pos="180"/>
          <w:tab w:val="left" w:pos="8280"/>
        </w:tabs>
        <w:ind w:right="1276"/>
        <w:jc w:val="center"/>
        <w:rPr>
          <w:b/>
          <w:bCs/>
          <w:szCs w:val="20"/>
          <w:lang w:val="en-GB"/>
        </w:rPr>
      </w:pPr>
      <w:r w:rsidRPr="00E25A81">
        <w:rPr>
          <w:b/>
          <w:bCs/>
          <w:szCs w:val="20"/>
          <w:lang w:val="en-US"/>
        </w:rPr>
        <w:t>AMBA at WIRE/TUBE 2022:</w:t>
      </w:r>
      <w:r w:rsidR="00854CBB" w:rsidRPr="0006383F">
        <w:rPr>
          <w:b/>
          <w:bCs/>
          <w:szCs w:val="20"/>
          <w:lang w:val="en-GB"/>
        </w:rPr>
        <w:br/>
      </w:r>
      <w:r w:rsidR="00021322" w:rsidRPr="00E25A81">
        <w:rPr>
          <w:b/>
          <w:bCs/>
          <w:szCs w:val="20"/>
          <w:lang w:val="en-US"/>
        </w:rPr>
        <w:t>Düsseldorf, Germany, 20 to 24 June 2022</w:t>
      </w:r>
      <w:r w:rsidR="00021322" w:rsidRPr="00E25A81">
        <w:rPr>
          <w:b/>
          <w:bCs/>
          <w:szCs w:val="20"/>
          <w:lang w:val="en-US"/>
        </w:rPr>
        <w:br/>
        <w:t>Hall 1</w:t>
      </w:r>
      <w:r w:rsidR="0006383F">
        <w:rPr>
          <w:b/>
          <w:bCs/>
          <w:szCs w:val="20"/>
          <w:lang w:val="en-US"/>
        </w:rPr>
        <w:t>3</w:t>
      </w:r>
      <w:r w:rsidR="00021322" w:rsidRPr="00E25A81">
        <w:rPr>
          <w:b/>
          <w:bCs/>
          <w:szCs w:val="20"/>
          <w:lang w:val="en-US"/>
        </w:rPr>
        <w:t xml:space="preserve"> / Stand </w:t>
      </w:r>
      <w:r w:rsidR="0006383F">
        <w:rPr>
          <w:b/>
          <w:bCs/>
          <w:szCs w:val="20"/>
          <w:lang w:val="en-US"/>
        </w:rPr>
        <w:t>B44</w:t>
      </w:r>
    </w:p>
    <w:p w14:paraId="2DC3B1EB" w14:textId="77777777" w:rsidR="00A84329" w:rsidRPr="0006383F" w:rsidRDefault="00021322" w:rsidP="00021322">
      <w:pPr>
        <w:pStyle w:val="MMTopic1"/>
        <w:widowControl w:val="0"/>
        <w:numPr>
          <w:ilvl w:val="0"/>
          <w:numId w:val="0"/>
        </w:numPr>
        <w:spacing w:before="0" w:after="120"/>
        <w:rPr>
          <w:lang w:val="en-GB"/>
        </w:rPr>
      </w:pPr>
      <w:r w:rsidRPr="00E25A81">
        <w:rPr>
          <w:lang w:val="en-US"/>
        </w:rPr>
        <w:lastRenderedPageBreak/>
        <w:t>Figures and captions</w:t>
      </w:r>
    </w:p>
    <w:p w14:paraId="478D5452" w14:textId="085AEAD0" w:rsidR="00C20BBF" w:rsidRPr="0006383F" w:rsidRDefault="00021322" w:rsidP="00A475F4">
      <w:pPr>
        <w:pStyle w:val="TitelPI"/>
        <w:keepLines/>
        <w:ind w:right="1418"/>
        <w:jc w:val="center"/>
        <w:rPr>
          <w:rStyle w:val="Hyperlink"/>
          <w:color w:val="auto"/>
          <w:sz w:val="24"/>
          <w:szCs w:val="18"/>
          <w:lang w:val="en-GB"/>
        </w:rPr>
      </w:pPr>
      <w:r w:rsidRPr="00E25A81">
        <w:rPr>
          <w:sz w:val="24"/>
          <w:szCs w:val="18"/>
          <w:lang w:val="en-US"/>
        </w:rPr>
        <w:t xml:space="preserve">High-resolution image files are available for downloading at: </w:t>
      </w:r>
      <w:hyperlink r:id="rId8" w:history="1">
        <w:proofErr w:type="spellStart"/>
        <w:r w:rsidRPr="007C1C35">
          <w:rPr>
            <w:rStyle w:val="Hyperlink"/>
            <w:rFonts w:cs="Arial"/>
            <w:sz w:val="24"/>
            <w:szCs w:val="18"/>
            <w:lang w:val="en-US"/>
          </w:rPr>
          <w:t>Pressefotos</w:t>
        </w:r>
        <w:proofErr w:type="spellEnd"/>
        <w:r w:rsidRPr="007C1C35">
          <w:rPr>
            <w:rStyle w:val="Hyperlink"/>
            <w:rFonts w:cs="Arial"/>
            <w:sz w:val="24"/>
            <w:szCs w:val="18"/>
            <w:lang w:val="en-US"/>
          </w:rPr>
          <w:t xml:space="preserve"> AMBA</w:t>
        </w:r>
      </w:hyperlink>
    </w:p>
    <w:tbl>
      <w:tblPr>
        <w:tblStyle w:val="Tabellenraster"/>
        <w:tblW w:w="8642" w:type="dxa"/>
        <w:tblLayout w:type="fixed"/>
        <w:tblLook w:val="04A0" w:firstRow="1" w:lastRow="0" w:firstColumn="1" w:lastColumn="0" w:noHBand="0" w:noVBand="1"/>
      </w:tblPr>
      <w:tblGrid>
        <w:gridCol w:w="3823"/>
        <w:gridCol w:w="4819"/>
      </w:tblGrid>
      <w:tr w:rsidR="00A84329" w:rsidRPr="00C60F13" w14:paraId="7276E613" w14:textId="77777777" w:rsidTr="00FA4F39">
        <w:tc>
          <w:tcPr>
            <w:tcW w:w="3823" w:type="dxa"/>
          </w:tcPr>
          <w:p w14:paraId="13E8A05D" w14:textId="77777777" w:rsidR="00A84329" w:rsidRPr="0006383F" w:rsidRDefault="00021322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>Fig. 1:</w:t>
            </w:r>
            <w:r w:rsidR="005617BC" w:rsidRPr="0006383F">
              <w:rPr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>The new all-in-one machine developed by Amba is the first in the world to produce up to 420-mm-long full-thread screws in one continuous process directly from the wire coil.</w:t>
            </w:r>
          </w:p>
          <w:p w14:paraId="5E5CC9B4" w14:textId="77777777" w:rsidR="00A84329" w:rsidRPr="00CF1237" w:rsidRDefault="00021322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28" w:right="34" w:hanging="1"/>
              <w:rPr>
                <w:sz w:val="20"/>
                <w:szCs w:val="20"/>
              </w:rPr>
            </w:pPr>
            <w:r w:rsidRPr="0006383F">
              <w:rPr>
                <w:b w:val="0"/>
                <w:sz w:val="20"/>
                <w:szCs w:val="20"/>
              </w:rPr>
              <w:t xml:space="preserve">File </w:t>
            </w:r>
            <w:proofErr w:type="spellStart"/>
            <w:r w:rsidRPr="0006383F">
              <w:rPr>
                <w:b w:val="0"/>
                <w:sz w:val="20"/>
                <w:szCs w:val="20"/>
              </w:rPr>
              <w:t>name</w:t>
            </w:r>
            <w:proofErr w:type="spellEnd"/>
            <w:r w:rsidRPr="0006383F">
              <w:rPr>
                <w:b w:val="0"/>
                <w:sz w:val="20"/>
                <w:szCs w:val="20"/>
              </w:rPr>
              <w:t>:</w:t>
            </w:r>
            <w:r w:rsidR="00A84329" w:rsidRPr="00021322">
              <w:rPr>
                <w:b w:val="0"/>
                <w:sz w:val="20"/>
                <w:szCs w:val="20"/>
              </w:rPr>
              <w:t xml:space="preserve"> </w:t>
            </w:r>
            <w:r w:rsidR="00A84329" w:rsidRPr="00CF1237">
              <w:rPr>
                <w:b w:val="0"/>
                <w:sz w:val="20"/>
                <w:szCs w:val="20"/>
              </w:rPr>
              <w:br/>
            </w:r>
            <w:r w:rsidR="00854CBB" w:rsidRPr="00854CBB">
              <w:rPr>
                <w:b w:val="0"/>
                <w:sz w:val="20"/>
                <w:szCs w:val="20"/>
              </w:rPr>
              <w:t>Amba_220126_BM10-IIW-Gesamtansicht_02_#9580</w:t>
            </w:r>
            <w:r w:rsidR="00CF1237">
              <w:rPr>
                <w:b w:val="0"/>
                <w:sz w:val="20"/>
                <w:szCs w:val="20"/>
              </w:rPr>
              <w:t>.</w:t>
            </w:r>
            <w:r w:rsidR="00A84329" w:rsidRPr="00CF1237">
              <w:rPr>
                <w:b w:val="0"/>
                <w:sz w:val="20"/>
                <w:szCs w:val="20"/>
              </w:rPr>
              <w:t>jpg</w:t>
            </w:r>
          </w:p>
        </w:tc>
        <w:tc>
          <w:tcPr>
            <w:tcW w:w="4819" w:type="dxa"/>
          </w:tcPr>
          <w:p w14:paraId="28B2E7E4" w14:textId="77777777" w:rsidR="00A84329" w:rsidRPr="00C60F13" w:rsidRDefault="00854CBB" w:rsidP="00665E07">
            <w:pPr>
              <w:pStyle w:val="MMTopic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right="176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8205EE" wp14:editId="0EC90EB7">
                  <wp:extent cx="1764030" cy="1322928"/>
                  <wp:effectExtent l="0" t="0" r="762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828" cy="133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237" w:rsidRPr="00C60F13" w14:paraId="4CDCEADA" w14:textId="77777777" w:rsidTr="00F0159D">
        <w:trPr>
          <w:trHeight w:val="2676"/>
        </w:trPr>
        <w:tc>
          <w:tcPr>
            <w:tcW w:w="3823" w:type="dxa"/>
          </w:tcPr>
          <w:p w14:paraId="56655558" w14:textId="0F97D182" w:rsidR="00AB687D" w:rsidRPr="009B62AC" w:rsidRDefault="0033786C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>Fig. 2:</w:t>
            </w:r>
            <w:r w:rsidR="00AB687D" w:rsidRPr="007C11F9">
              <w:rPr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 xml:space="preserve">The core unit of the all-in-one machine </w:t>
            </w:r>
            <w:r w:rsidR="0006383F" w:rsidRPr="0006383F">
              <w:rPr>
                <w:b w:val="0"/>
                <w:i w:val="0"/>
                <w:sz w:val="20"/>
                <w:szCs w:val="20"/>
                <w:lang w:val="en-US"/>
              </w:rPr>
              <w:t>is one of the two integrated thread</w:t>
            </w:r>
            <w:r w:rsidR="00A90E6E">
              <w:rPr>
                <w:b w:val="0"/>
                <w:i w:val="0"/>
                <w:sz w:val="20"/>
                <w:szCs w:val="20"/>
                <w:lang w:val="en-US"/>
              </w:rPr>
              <w:t>ing stations</w:t>
            </w:r>
          </w:p>
          <w:p w14:paraId="08880749" w14:textId="4626791A" w:rsidR="00CF1237" w:rsidRPr="00CF1237" w:rsidRDefault="0033786C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</w:rPr>
            </w:pPr>
            <w:r w:rsidRPr="0006383F">
              <w:rPr>
                <w:b w:val="0"/>
                <w:sz w:val="20"/>
                <w:szCs w:val="20"/>
              </w:rPr>
              <w:t xml:space="preserve">File </w:t>
            </w:r>
            <w:proofErr w:type="spellStart"/>
            <w:r w:rsidRPr="0006383F">
              <w:rPr>
                <w:b w:val="0"/>
                <w:sz w:val="20"/>
                <w:szCs w:val="20"/>
              </w:rPr>
              <w:t>name</w:t>
            </w:r>
            <w:proofErr w:type="spellEnd"/>
            <w:r w:rsidRPr="0006383F">
              <w:rPr>
                <w:b w:val="0"/>
                <w:sz w:val="20"/>
                <w:szCs w:val="20"/>
              </w:rPr>
              <w:t>:</w:t>
            </w:r>
            <w:r w:rsidR="00AB687D" w:rsidRPr="0033786C">
              <w:rPr>
                <w:b w:val="0"/>
                <w:sz w:val="20"/>
                <w:szCs w:val="20"/>
              </w:rPr>
              <w:t xml:space="preserve"> </w:t>
            </w:r>
            <w:r w:rsidR="00AB687D" w:rsidRPr="00CF1237">
              <w:rPr>
                <w:b w:val="0"/>
                <w:sz w:val="20"/>
                <w:szCs w:val="20"/>
              </w:rPr>
              <w:br/>
            </w:r>
            <w:r w:rsidR="00151E50" w:rsidRPr="00151E50">
              <w:rPr>
                <w:b w:val="0"/>
                <w:sz w:val="20"/>
                <w:szCs w:val="20"/>
              </w:rPr>
              <w:t>Amba-BM10-IIW-210mm-Gewinde-3_#9580</w:t>
            </w:r>
            <w:r w:rsidR="00AB687D">
              <w:rPr>
                <w:b w:val="0"/>
                <w:sz w:val="20"/>
                <w:szCs w:val="20"/>
              </w:rPr>
              <w:t>.</w:t>
            </w:r>
            <w:r w:rsidR="00AB687D" w:rsidRPr="00CF1237">
              <w:rPr>
                <w:b w:val="0"/>
                <w:sz w:val="20"/>
                <w:szCs w:val="20"/>
              </w:rPr>
              <w:t>jpg</w:t>
            </w:r>
          </w:p>
        </w:tc>
        <w:tc>
          <w:tcPr>
            <w:tcW w:w="4819" w:type="dxa"/>
          </w:tcPr>
          <w:p w14:paraId="658C27BA" w14:textId="77777777" w:rsidR="00CF1237" w:rsidRPr="00C60F13" w:rsidRDefault="00854CBB" w:rsidP="00665E07">
            <w:pPr>
              <w:pStyle w:val="MMTopic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right="176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C34A964" wp14:editId="572ECB5B">
                  <wp:extent cx="1676748" cy="1172634"/>
                  <wp:effectExtent l="0" t="0" r="0" b="889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1420" r="8148"/>
                          <a:stretch/>
                        </pic:blipFill>
                        <pic:spPr bwMode="auto">
                          <a:xfrm>
                            <a:off x="0" y="0"/>
                            <a:ext cx="1679891" cy="117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59D" w:rsidRPr="00C60F13" w14:paraId="5EC39552" w14:textId="77777777" w:rsidTr="00FA4F39">
        <w:tc>
          <w:tcPr>
            <w:tcW w:w="3823" w:type="dxa"/>
          </w:tcPr>
          <w:p w14:paraId="19E6CDD6" w14:textId="41BC0169" w:rsidR="00F0159D" w:rsidRPr="00F0159D" w:rsidRDefault="00F0159D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>
              <w:rPr>
                <w:b w:val="0"/>
                <w:i w:val="0"/>
                <w:sz w:val="20"/>
                <w:szCs w:val="20"/>
                <w:lang w:val="en-GB"/>
              </w:rPr>
              <w:t>Fig</w:t>
            </w:r>
            <w:r w:rsidRPr="00F0159D">
              <w:rPr>
                <w:b w:val="0"/>
                <w:i w:val="0"/>
                <w:sz w:val="20"/>
                <w:szCs w:val="20"/>
                <w:lang w:val="en-GB"/>
              </w:rPr>
              <w:t xml:space="preserve">. 3: Georg Haas, the sales manager at Amba, and an employee with one of the first screws produced on the new machine </w:t>
            </w:r>
          </w:p>
          <w:p w14:paraId="4CBB1A7A" w14:textId="17952A4F" w:rsidR="00F0159D" w:rsidRPr="00E25A81" w:rsidRDefault="00D14C8C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US"/>
              </w:rPr>
            </w:pPr>
            <w:r w:rsidRPr="0006383F">
              <w:rPr>
                <w:b w:val="0"/>
                <w:sz w:val="20"/>
                <w:szCs w:val="20"/>
              </w:rPr>
              <w:t xml:space="preserve">File </w:t>
            </w:r>
            <w:proofErr w:type="spellStart"/>
            <w:r w:rsidRPr="0006383F">
              <w:rPr>
                <w:b w:val="0"/>
                <w:sz w:val="20"/>
                <w:szCs w:val="20"/>
              </w:rPr>
              <w:t>name</w:t>
            </w:r>
            <w:proofErr w:type="spellEnd"/>
            <w:r w:rsidR="00F0159D" w:rsidRPr="00CF1237">
              <w:rPr>
                <w:b w:val="0"/>
                <w:sz w:val="20"/>
                <w:szCs w:val="20"/>
              </w:rPr>
              <w:t xml:space="preserve">: </w:t>
            </w:r>
            <w:r w:rsidR="00F0159D" w:rsidRPr="00CF1237">
              <w:rPr>
                <w:b w:val="0"/>
                <w:sz w:val="20"/>
                <w:szCs w:val="20"/>
              </w:rPr>
              <w:br/>
            </w:r>
            <w:r w:rsidR="00F0159D" w:rsidRPr="00EB643A">
              <w:rPr>
                <w:b w:val="0"/>
                <w:sz w:val="20"/>
                <w:szCs w:val="20"/>
              </w:rPr>
              <w:t>Amba-FV-38</w:t>
            </w:r>
            <w:r w:rsidR="00F0159D">
              <w:rPr>
                <w:b w:val="0"/>
                <w:sz w:val="20"/>
                <w:szCs w:val="20"/>
              </w:rPr>
              <w:t>.</w:t>
            </w:r>
            <w:r w:rsidR="00F0159D" w:rsidRPr="00CF1237">
              <w:rPr>
                <w:b w:val="0"/>
                <w:sz w:val="20"/>
                <w:szCs w:val="20"/>
              </w:rPr>
              <w:t>jpg</w:t>
            </w:r>
          </w:p>
        </w:tc>
        <w:tc>
          <w:tcPr>
            <w:tcW w:w="4819" w:type="dxa"/>
          </w:tcPr>
          <w:p w14:paraId="40F3A9BD" w14:textId="4EA82D33" w:rsidR="00F0159D" w:rsidRDefault="00F0159D" w:rsidP="00F0159D">
            <w:pPr>
              <w:pStyle w:val="MMTopic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right="176"/>
              <w:jc w:val="center"/>
              <w:rPr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24DAD439" wp14:editId="3D97CD80">
                  <wp:extent cx="1727213" cy="1190625"/>
                  <wp:effectExtent l="0" t="0" r="635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644" cy="1195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59D" w:rsidRPr="00C60F13" w14:paraId="6DAE2405" w14:textId="77777777" w:rsidTr="00FA4F39">
        <w:tc>
          <w:tcPr>
            <w:tcW w:w="3823" w:type="dxa"/>
          </w:tcPr>
          <w:p w14:paraId="443CAC45" w14:textId="07F4CA50" w:rsidR="00F0159D" w:rsidRPr="00A90E6E" w:rsidRDefault="00F0159D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 w:rsidRPr="00A90E6E">
              <w:rPr>
                <w:b w:val="0"/>
                <w:i w:val="0"/>
                <w:sz w:val="20"/>
                <w:szCs w:val="20"/>
                <w:lang w:val="en-GB"/>
              </w:rPr>
              <w:t>Fig. 4: There is a growing demand for full-thread screws of 420 mm length in wood construction</w:t>
            </w:r>
          </w:p>
          <w:p w14:paraId="17D20B06" w14:textId="12BC15F7" w:rsidR="00F0159D" w:rsidRPr="00A90E6E" w:rsidRDefault="00D14C8C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</w:rPr>
            </w:pPr>
            <w:r w:rsidRPr="0006383F">
              <w:rPr>
                <w:b w:val="0"/>
                <w:sz w:val="20"/>
                <w:szCs w:val="20"/>
              </w:rPr>
              <w:t xml:space="preserve">File </w:t>
            </w:r>
            <w:proofErr w:type="spellStart"/>
            <w:r w:rsidRPr="0006383F">
              <w:rPr>
                <w:b w:val="0"/>
                <w:sz w:val="20"/>
                <w:szCs w:val="20"/>
              </w:rPr>
              <w:t>name</w:t>
            </w:r>
            <w:proofErr w:type="spellEnd"/>
            <w:r w:rsidR="00F0159D" w:rsidRPr="00A90E6E">
              <w:rPr>
                <w:b w:val="0"/>
                <w:sz w:val="20"/>
                <w:szCs w:val="20"/>
                <w:lang w:val="en-GB"/>
              </w:rPr>
              <w:t xml:space="preserve">: </w:t>
            </w:r>
            <w:r w:rsidR="0006383F" w:rsidRPr="00A90E6E">
              <w:rPr>
                <w:b w:val="0"/>
                <w:sz w:val="20"/>
                <w:szCs w:val="20"/>
                <w:lang w:val="en-GB"/>
              </w:rPr>
              <w:br/>
              <w:t>Amba-FV-40.jpg</w:t>
            </w:r>
          </w:p>
        </w:tc>
        <w:tc>
          <w:tcPr>
            <w:tcW w:w="4819" w:type="dxa"/>
          </w:tcPr>
          <w:p w14:paraId="6FFD90EF" w14:textId="7F81CED8" w:rsidR="00F0159D" w:rsidRDefault="00F0159D" w:rsidP="00F0159D">
            <w:pPr>
              <w:pStyle w:val="MMTopic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right="176"/>
              <w:jc w:val="center"/>
              <w:rPr>
                <w:noProof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31E93A24" wp14:editId="03B36A44">
                  <wp:extent cx="1818744" cy="1254335"/>
                  <wp:effectExtent l="0" t="0" r="0" b="317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870" r="2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744" cy="125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59D" w:rsidRPr="00C60F13" w14:paraId="14396128" w14:textId="77777777" w:rsidTr="00FA4F39">
        <w:tc>
          <w:tcPr>
            <w:tcW w:w="3823" w:type="dxa"/>
          </w:tcPr>
          <w:p w14:paraId="522A96B2" w14:textId="3B96E614" w:rsidR="00F0159D" w:rsidRPr="0006383F" w:rsidRDefault="00F0159D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 xml:space="preserve">Fig. </w:t>
            </w:r>
            <w:r w:rsidR="006C6040">
              <w:rPr>
                <w:b w:val="0"/>
                <w:i w:val="0"/>
                <w:sz w:val="20"/>
                <w:szCs w:val="20"/>
                <w:lang w:val="en-US"/>
              </w:rPr>
              <w:t>5</w:t>
            </w: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>:</w:t>
            </w:r>
            <w:r w:rsidRPr="0006383F">
              <w:rPr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 xml:space="preserve">Georg Haas, </w:t>
            </w:r>
            <w:r w:rsidR="000B3188">
              <w:rPr>
                <w:b w:val="0"/>
                <w:i w:val="0"/>
                <w:sz w:val="20"/>
                <w:szCs w:val="20"/>
                <w:lang w:val="en-US"/>
              </w:rPr>
              <w:t>Head of</w:t>
            </w:r>
            <w:r w:rsidRPr="00E25A81">
              <w:rPr>
                <w:b w:val="0"/>
                <w:i w:val="0"/>
                <w:sz w:val="20"/>
                <w:szCs w:val="20"/>
                <w:lang w:val="en-US"/>
              </w:rPr>
              <w:t xml:space="preserve"> Sales at Amba</w:t>
            </w:r>
          </w:p>
          <w:p w14:paraId="46E3FAEA" w14:textId="77777777" w:rsidR="00F0159D" w:rsidRPr="0006383F" w:rsidRDefault="00F0159D" w:rsidP="00D14C8C">
            <w:pPr>
              <w:pStyle w:val="MMTopic2"/>
              <w:keepNext w:val="0"/>
              <w:widowControl w:val="0"/>
              <w:numPr>
                <w:ilvl w:val="0"/>
                <w:numId w:val="0"/>
              </w:numPr>
              <w:spacing w:before="60" w:after="120"/>
              <w:ind w:left="29" w:right="0" w:hanging="1"/>
              <w:rPr>
                <w:b w:val="0"/>
                <w:i w:val="0"/>
                <w:sz w:val="20"/>
                <w:szCs w:val="20"/>
                <w:lang w:val="en-GB"/>
              </w:rPr>
            </w:pPr>
            <w:r w:rsidRPr="00E25A81">
              <w:rPr>
                <w:b w:val="0"/>
                <w:sz w:val="20"/>
                <w:szCs w:val="20"/>
                <w:lang w:val="en-US"/>
              </w:rPr>
              <w:t>File name:</w:t>
            </w:r>
            <w:r w:rsidRPr="0006383F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06383F">
              <w:rPr>
                <w:b w:val="0"/>
                <w:sz w:val="20"/>
                <w:szCs w:val="20"/>
                <w:lang w:val="en-GB"/>
              </w:rPr>
              <w:br/>
              <w:t>Amba-FV-2.jpg</w:t>
            </w:r>
          </w:p>
        </w:tc>
        <w:tc>
          <w:tcPr>
            <w:tcW w:w="4819" w:type="dxa"/>
          </w:tcPr>
          <w:p w14:paraId="331DAB17" w14:textId="77777777" w:rsidR="00F0159D" w:rsidRPr="00C60F13" w:rsidRDefault="00F0159D" w:rsidP="00F0159D">
            <w:pPr>
              <w:pStyle w:val="MMTopic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right="176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6A203E" wp14:editId="1500601D">
                  <wp:extent cx="1813435" cy="1230224"/>
                  <wp:effectExtent l="0" t="0" r="0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52" cy="123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2FCBD" w14:textId="2A3AF7FC" w:rsidR="00F0159D" w:rsidRPr="0033786C" w:rsidRDefault="0033786C" w:rsidP="0033786C">
      <w:pPr>
        <w:tabs>
          <w:tab w:val="clear" w:pos="180"/>
          <w:tab w:val="left" w:pos="8280"/>
        </w:tabs>
        <w:spacing w:before="120"/>
        <w:ind w:right="2722"/>
        <w:rPr>
          <w:sz w:val="18"/>
        </w:rPr>
      </w:pPr>
      <w:r w:rsidRPr="00E25A81">
        <w:rPr>
          <w:sz w:val="18"/>
          <w:lang w:val="en-US"/>
        </w:rPr>
        <w:t>Photo copyright:</w:t>
      </w:r>
      <w:r w:rsidR="00A84329" w:rsidRPr="0033786C">
        <w:rPr>
          <w:sz w:val="18"/>
        </w:rPr>
        <w:t xml:space="preserve"> </w:t>
      </w:r>
      <w:r w:rsidRPr="00E25A81">
        <w:rPr>
          <w:sz w:val="18"/>
          <w:lang w:val="en-US"/>
        </w:rPr>
        <w:t>Aachener Maschinenbau GmbH</w:t>
      </w:r>
      <w:r w:rsidR="00F0159D">
        <w:rPr>
          <w:sz w:val="18"/>
          <w:lang w:val="en-US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F62A69" w:rsidRPr="00C60F13" w14:paraId="6BF0DBB5" w14:textId="77777777" w:rsidTr="0033786C">
        <w:tc>
          <w:tcPr>
            <w:tcW w:w="3828" w:type="dxa"/>
          </w:tcPr>
          <w:p w14:paraId="568033C8" w14:textId="77777777" w:rsidR="00F62A69" w:rsidRPr="0033786C" w:rsidRDefault="0033786C" w:rsidP="0033786C">
            <w:pPr>
              <w:keepNext/>
              <w:keepLines/>
              <w:spacing w:before="60"/>
              <w:ind w:right="175"/>
              <w:rPr>
                <w:b/>
                <w:bCs/>
                <w:sz w:val="20"/>
                <w:szCs w:val="18"/>
              </w:rPr>
            </w:pPr>
            <w:r w:rsidRPr="0006383F">
              <w:rPr>
                <w:b/>
                <w:bCs/>
                <w:sz w:val="20"/>
                <w:szCs w:val="18"/>
              </w:rPr>
              <w:lastRenderedPageBreak/>
              <w:t>Contact:</w:t>
            </w:r>
          </w:p>
          <w:p w14:paraId="0F4F687C" w14:textId="736037A6" w:rsidR="00F62A69" w:rsidRPr="00CB369E" w:rsidRDefault="00E80F34" w:rsidP="005E49D2">
            <w:pPr>
              <w:keepLines/>
              <w:ind w:right="175"/>
              <w:rPr>
                <w:b/>
                <w:bCs/>
                <w:sz w:val="20"/>
                <w:szCs w:val="18"/>
              </w:rPr>
            </w:pPr>
            <w:r w:rsidRPr="00CB369E">
              <w:rPr>
                <w:sz w:val="20"/>
                <w:szCs w:val="18"/>
              </w:rPr>
              <w:t>Aachener</w:t>
            </w:r>
            <w:r w:rsidR="00015B16" w:rsidRPr="00CB369E">
              <w:rPr>
                <w:sz w:val="20"/>
                <w:szCs w:val="18"/>
              </w:rPr>
              <w:t xml:space="preserve"> </w:t>
            </w:r>
            <w:r w:rsidR="002F78B9" w:rsidRPr="00CB369E">
              <w:rPr>
                <w:sz w:val="20"/>
                <w:szCs w:val="18"/>
              </w:rPr>
              <w:t>Maschinen</w:t>
            </w:r>
            <w:r w:rsidRPr="00CB369E">
              <w:rPr>
                <w:sz w:val="20"/>
                <w:szCs w:val="18"/>
              </w:rPr>
              <w:t>bau</w:t>
            </w:r>
            <w:r w:rsidR="00F62A69" w:rsidRPr="00CB369E">
              <w:rPr>
                <w:sz w:val="20"/>
                <w:szCs w:val="18"/>
              </w:rPr>
              <w:t xml:space="preserve"> GmbH</w:t>
            </w:r>
            <w:r w:rsidR="00B10ED4">
              <w:rPr>
                <w:sz w:val="20"/>
                <w:szCs w:val="18"/>
              </w:rPr>
              <w:br/>
            </w:r>
            <w:r w:rsidR="00C40A74">
              <w:rPr>
                <w:sz w:val="20"/>
                <w:szCs w:val="18"/>
              </w:rPr>
              <w:t>Georg Haas</w:t>
            </w:r>
            <w:r w:rsidR="00F62A69" w:rsidRPr="00CB369E">
              <w:rPr>
                <w:sz w:val="20"/>
                <w:szCs w:val="18"/>
              </w:rPr>
              <w:br/>
            </w:r>
            <w:r w:rsidRPr="00CB369E">
              <w:rPr>
                <w:sz w:val="20"/>
                <w:szCs w:val="18"/>
              </w:rPr>
              <w:t>Werner-von-Siemens</w:t>
            </w:r>
            <w:r w:rsidR="002F78B9" w:rsidRPr="00CB369E">
              <w:rPr>
                <w:sz w:val="20"/>
                <w:szCs w:val="18"/>
              </w:rPr>
              <w:t xml:space="preserve">-Straße </w:t>
            </w:r>
            <w:r w:rsidR="00E822F5" w:rsidRPr="00CB369E">
              <w:rPr>
                <w:sz w:val="20"/>
                <w:szCs w:val="18"/>
              </w:rPr>
              <w:t>17-19</w:t>
            </w:r>
            <w:r w:rsidR="00DF2DE8" w:rsidRPr="00CB369E">
              <w:rPr>
                <w:sz w:val="20"/>
                <w:szCs w:val="18"/>
              </w:rPr>
              <w:br/>
            </w:r>
            <w:r w:rsidR="0033786C">
              <w:rPr>
                <w:sz w:val="20"/>
                <w:szCs w:val="18"/>
              </w:rPr>
              <w:t>D-</w:t>
            </w:r>
            <w:r w:rsidR="00E822F5" w:rsidRPr="00CB369E">
              <w:rPr>
                <w:sz w:val="20"/>
                <w:szCs w:val="18"/>
              </w:rPr>
              <w:t>52477</w:t>
            </w:r>
            <w:r w:rsidR="002F78B9" w:rsidRPr="00CB369E">
              <w:rPr>
                <w:sz w:val="20"/>
                <w:szCs w:val="18"/>
              </w:rPr>
              <w:t xml:space="preserve"> </w:t>
            </w:r>
            <w:r w:rsidRPr="00CB369E">
              <w:rPr>
                <w:sz w:val="20"/>
                <w:szCs w:val="18"/>
              </w:rPr>
              <w:t>Alsdorf</w:t>
            </w:r>
            <w:r w:rsidR="0033786C">
              <w:rPr>
                <w:sz w:val="20"/>
                <w:szCs w:val="18"/>
              </w:rPr>
              <w:t>/Germany</w:t>
            </w:r>
            <w:r w:rsidR="0033786C">
              <w:rPr>
                <w:sz w:val="20"/>
                <w:szCs w:val="18"/>
              </w:rPr>
              <w:br/>
              <w:t>Phone:</w:t>
            </w:r>
            <w:r w:rsidR="00F62A69" w:rsidRPr="00CB369E">
              <w:rPr>
                <w:sz w:val="20"/>
                <w:szCs w:val="18"/>
              </w:rPr>
              <w:t xml:space="preserve"> </w:t>
            </w:r>
            <w:r w:rsidR="00E822F5" w:rsidRPr="00CB369E">
              <w:rPr>
                <w:sz w:val="20"/>
                <w:szCs w:val="18"/>
              </w:rPr>
              <w:t>+49</w:t>
            </w:r>
            <w:r w:rsidR="00EB5055">
              <w:rPr>
                <w:sz w:val="20"/>
                <w:szCs w:val="18"/>
              </w:rPr>
              <w:t xml:space="preserve"> </w:t>
            </w:r>
            <w:r w:rsidR="00E822F5" w:rsidRPr="00CB369E">
              <w:rPr>
                <w:sz w:val="20"/>
                <w:szCs w:val="18"/>
              </w:rPr>
              <w:t>2404</w:t>
            </w:r>
            <w:r w:rsidR="00EB5055">
              <w:rPr>
                <w:sz w:val="20"/>
                <w:szCs w:val="18"/>
              </w:rPr>
              <w:t xml:space="preserve"> </w:t>
            </w:r>
            <w:r w:rsidR="00E822F5" w:rsidRPr="00CB369E">
              <w:rPr>
                <w:sz w:val="20"/>
                <w:szCs w:val="18"/>
              </w:rPr>
              <w:t>551289-</w:t>
            </w:r>
            <w:r w:rsidR="00FF3EC1">
              <w:rPr>
                <w:sz w:val="20"/>
                <w:szCs w:val="18"/>
              </w:rPr>
              <w:t>64</w:t>
            </w:r>
            <w:r w:rsidR="000A4F54" w:rsidRPr="00CB369E">
              <w:rPr>
                <w:sz w:val="20"/>
                <w:szCs w:val="18"/>
              </w:rPr>
              <w:br/>
            </w:r>
            <w:r w:rsidR="00F62A69" w:rsidRPr="00CB369E">
              <w:rPr>
                <w:sz w:val="20"/>
                <w:szCs w:val="18"/>
              </w:rPr>
              <w:t>www.</w:t>
            </w:r>
            <w:r w:rsidRPr="00CB369E">
              <w:rPr>
                <w:sz w:val="20"/>
                <w:szCs w:val="18"/>
              </w:rPr>
              <w:t>amba.de</w:t>
            </w:r>
            <w:r w:rsidR="00F62A69" w:rsidRPr="00CB369E">
              <w:rPr>
                <w:sz w:val="20"/>
                <w:szCs w:val="18"/>
              </w:rPr>
              <w:br/>
            </w:r>
            <w:hyperlink r:id="rId14" w:history="1">
              <w:r w:rsidR="00FF3EC1" w:rsidRPr="00FF3EC1">
                <w:rPr>
                  <w:sz w:val="20"/>
                  <w:szCs w:val="20"/>
                </w:rPr>
                <w:t>georg.haas@amba.de</w:t>
              </w:r>
            </w:hyperlink>
          </w:p>
        </w:tc>
        <w:tc>
          <w:tcPr>
            <w:tcW w:w="4819" w:type="dxa"/>
          </w:tcPr>
          <w:p w14:paraId="746814F1" w14:textId="77777777" w:rsidR="00F62A69" w:rsidRPr="0006383F" w:rsidRDefault="0033786C" w:rsidP="0033786C">
            <w:pPr>
              <w:keepNext/>
              <w:keepLines/>
              <w:tabs>
                <w:tab w:val="left" w:pos="900"/>
              </w:tabs>
              <w:spacing w:before="60"/>
              <w:ind w:right="34"/>
              <w:rPr>
                <w:b/>
                <w:bCs/>
                <w:sz w:val="20"/>
                <w:szCs w:val="18"/>
                <w:lang w:val="en-GB"/>
              </w:rPr>
            </w:pPr>
            <w:r w:rsidRPr="00E25A81">
              <w:rPr>
                <w:b/>
                <w:bCs/>
                <w:sz w:val="20"/>
                <w:szCs w:val="18"/>
                <w:lang w:val="en-US"/>
              </w:rPr>
              <w:t>Editorial contact:</w:t>
            </w:r>
          </w:p>
          <w:p w14:paraId="57F84EB8" w14:textId="159B783C" w:rsidR="00F62A69" w:rsidRPr="00CB369E" w:rsidRDefault="008B6FCE" w:rsidP="004E1CE0">
            <w:pPr>
              <w:keepLines/>
              <w:ind w:right="34"/>
              <w:rPr>
                <w:b/>
                <w:bCs/>
                <w:sz w:val="20"/>
                <w:szCs w:val="18"/>
              </w:rPr>
            </w:pPr>
            <w:r w:rsidRPr="0006383F">
              <w:rPr>
                <w:sz w:val="20"/>
                <w:szCs w:val="18"/>
                <w:lang w:val="en-GB"/>
              </w:rPr>
              <w:t>VIP</w:t>
            </w:r>
            <w:r w:rsidR="00F62A69" w:rsidRPr="0006383F">
              <w:rPr>
                <w:sz w:val="20"/>
                <w:szCs w:val="18"/>
                <w:lang w:val="en-GB"/>
              </w:rPr>
              <w:t xml:space="preserve"> </w:t>
            </w:r>
            <w:proofErr w:type="spellStart"/>
            <w:r w:rsidR="00F62A69" w:rsidRPr="0006383F">
              <w:rPr>
                <w:sz w:val="20"/>
                <w:szCs w:val="18"/>
                <w:lang w:val="en-GB"/>
              </w:rPr>
              <w:t>Kommunikation</w:t>
            </w:r>
            <w:proofErr w:type="spellEnd"/>
            <w:r w:rsidR="00B10ED4" w:rsidRPr="0006383F">
              <w:rPr>
                <w:sz w:val="20"/>
                <w:szCs w:val="18"/>
                <w:lang w:val="en-GB"/>
              </w:rPr>
              <w:br/>
            </w:r>
            <w:proofErr w:type="spellStart"/>
            <w:r w:rsidR="00F62A69" w:rsidRPr="0006383F">
              <w:rPr>
                <w:sz w:val="20"/>
                <w:szCs w:val="18"/>
                <w:lang w:val="en-GB"/>
              </w:rPr>
              <w:t>Dr.</w:t>
            </w:r>
            <w:proofErr w:type="spellEnd"/>
            <w:r w:rsidR="00F62A69" w:rsidRPr="0006383F">
              <w:rPr>
                <w:sz w:val="20"/>
                <w:szCs w:val="18"/>
                <w:lang w:val="en-GB"/>
              </w:rPr>
              <w:t xml:space="preserve">-Ing. </w:t>
            </w:r>
            <w:r w:rsidR="00F62A69" w:rsidRPr="00CB369E">
              <w:rPr>
                <w:sz w:val="20"/>
                <w:szCs w:val="18"/>
              </w:rPr>
              <w:t>Uwe Stein</w:t>
            </w:r>
            <w:r w:rsidR="00F62A69" w:rsidRPr="00CB369E">
              <w:rPr>
                <w:sz w:val="20"/>
                <w:szCs w:val="18"/>
              </w:rPr>
              <w:br/>
            </w:r>
            <w:r w:rsidR="004A344F" w:rsidRPr="00CB369E">
              <w:rPr>
                <w:sz w:val="20"/>
                <w:szCs w:val="18"/>
              </w:rPr>
              <w:t>Dennewartstraße 25-27</w:t>
            </w:r>
            <w:r w:rsidR="00F62A69" w:rsidRPr="00CB369E">
              <w:rPr>
                <w:sz w:val="20"/>
                <w:szCs w:val="18"/>
              </w:rPr>
              <w:br/>
            </w:r>
            <w:r w:rsidR="0033786C">
              <w:rPr>
                <w:sz w:val="20"/>
                <w:szCs w:val="18"/>
              </w:rPr>
              <w:t>D-</w:t>
            </w:r>
            <w:r w:rsidR="00F62A69" w:rsidRPr="00CB369E">
              <w:rPr>
                <w:sz w:val="20"/>
                <w:szCs w:val="18"/>
              </w:rPr>
              <w:t>52</w:t>
            </w:r>
            <w:r w:rsidR="004A344F" w:rsidRPr="00CB369E">
              <w:rPr>
                <w:sz w:val="20"/>
                <w:szCs w:val="18"/>
              </w:rPr>
              <w:t>068</w:t>
            </w:r>
            <w:r w:rsidR="00DF2DE8" w:rsidRPr="00CB369E">
              <w:rPr>
                <w:sz w:val="20"/>
                <w:szCs w:val="18"/>
              </w:rPr>
              <w:t xml:space="preserve"> Aachen</w:t>
            </w:r>
            <w:r w:rsidR="0033786C">
              <w:rPr>
                <w:sz w:val="20"/>
                <w:szCs w:val="18"/>
              </w:rPr>
              <w:t>/Germany</w:t>
            </w:r>
            <w:r w:rsidR="0033786C">
              <w:rPr>
                <w:sz w:val="20"/>
                <w:szCs w:val="18"/>
              </w:rPr>
              <w:br/>
              <w:t>Phone</w:t>
            </w:r>
            <w:r w:rsidR="000A4F54" w:rsidRPr="00CB369E">
              <w:rPr>
                <w:sz w:val="20"/>
                <w:szCs w:val="18"/>
              </w:rPr>
              <w:t>: +49</w:t>
            </w:r>
            <w:r w:rsidR="00EB5055">
              <w:rPr>
                <w:sz w:val="20"/>
                <w:szCs w:val="18"/>
              </w:rPr>
              <w:t xml:space="preserve"> </w:t>
            </w:r>
            <w:r w:rsidR="000A4F54" w:rsidRPr="00CB369E">
              <w:rPr>
                <w:sz w:val="20"/>
                <w:szCs w:val="18"/>
              </w:rPr>
              <w:t>241</w:t>
            </w:r>
            <w:r w:rsidR="00EB5055">
              <w:rPr>
                <w:sz w:val="20"/>
                <w:szCs w:val="18"/>
              </w:rPr>
              <w:t xml:space="preserve"> </w:t>
            </w:r>
            <w:r w:rsidR="000A4F54" w:rsidRPr="00CB369E">
              <w:rPr>
                <w:sz w:val="20"/>
                <w:szCs w:val="18"/>
              </w:rPr>
              <w:t>89468-55</w:t>
            </w:r>
            <w:r w:rsidR="000A4F54" w:rsidRPr="00CB369E">
              <w:rPr>
                <w:sz w:val="20"/>
                <w:szCs w:val="18"/>
              </w:rPr>
              <w:br/>
            </w:r>
            <w:hyperlink r:id="rId15" w:history="1">
              <w:r w:rsidR="00F62A69" w:rsidRPr="00CB369E">
                <w:rPr>
                  <w:sz w:val="20"/>
                  <w:szCs w:val="18"/>
                </w:rPr>
                <w:t>www.vip-kommunikation.de</w:t>
              </w:r>
            </w:hyperlink>
            <w:r w:rsidR="00F62A69" w:rsidRPr="00CB369E">
              <w:rPr>
                <w:sz w:val="20"/>
                <w:szCs w:val="18"/>
              </w:rPr>
              <w:br/>
              <w:t>stein@vip-kommunikation.de</w:t>
            </w:r>
          </w:p>
        </w:tc>
      </w:tr>
    </w:tbl>
    <w:p w14:paraId="12299A0E" w14:textId="77777777" w:rsidR="000033CF" w:rsidRPr="0006383F" w:rsidRDefault="0033786C" w:rsidP="0033786C">
      <w:pPr>
        <w:keepNext/>
        <w:tabs>
          <w:tab w:val="clear" w:pos="180"/>
          <w:tab w:val="left" w:pos="8280"/>
        </w:tabs>
        <w:spacing w:before="240"/>
        <w:ind w:right="1557"/>
        <w:rPr>
          <w:b/>
          <w:bCs/>
          <w:sz w:val="24"/>
          <w:lang w:val="en-GB"/>
        </w:rPr>
      </w:pPr>
      <w:r w:rsidRPr="00E25A81">
        <w:rPr>
          <w:b/>
          <w:bCs/>
          <w:sz w:val="24"/>
          <w:lang w:val="en-US"/>
        </w:rPr>
        <w:t>About Amba</w:t>
      </w:r>
    </w:p>
    <w:p w14:paraId="6107C2C2" w14:textId="77777777" w:rsidR="005E4D64" w:rsidRPr="0006383F" w:rsidRDefault="0033786C" w:rsidP="0033786C">
      <w:pPr>
        <w:ind w:right="1273"/>
        <w:rPr>
          <w:sz w:val="20"/>
          <w:szCs w:val="20"/>
          <w:lang w:val="en-GB"/>
        </w:rPr>
      </w:pPr>
      <w:r w:rsidRPr="00E25A81">
        <w:rPr>
          <w:sz w:val="20"/>
          <w:szCs w:val="20"/>
          <w:lang w:val="en-US"/>
        </w:rPr>
        <w:t>Aachener Maschinenbau GmbH – generally referred to as “Amba” – was founded in 1908, at a time when Aachen was famous worldwide for its high-quality needle production.</w:t>
      </w:r>
      <w:r w:rsidR="005E4D64" w:rsidRPr="0006383F">
        <w:rPr>
          <w:sz w:val="20"/>
          <w:szCs w:val="20"/>
          <w:lang w:val="en-GB"/>
        </w:rPr>
        <w:t xml:space="preserve"> </w:t>
      </w:r>
      <w:r w:rsidRPr="00E25A81">
        <w:rPr>
          <w:sz w:val="20"/>
          <w:szCs w:val="20"/>
          <w:lang w:val="en-US"/>
        </w:rPr>
        <w:t>Since then, the company has evolved into an internationally renowned manufacturer of machinery used to make cold-formed metal components.</w:t>
      </w:r>
    </w:p>
    <w:p w14:paraId="01C764BF" w14:textId="77777777" w:rsidR="005E4D64" w:rsidRPr="0006383F" w:rsidRDefault="0033786C" w:rsidP="0033786C">
      <w:pPr>
        <w:ind w:right="1273"/>
        <w:rPr>
          <w:sz w:val="20"/>
          <w:szCs w:val="20"/>
          <w:lang w:val="en-GB"/>
        </w:rPr>
      </w:pPr>
      <w:r w:rsidRPr="00E25A81">
        <w:rPr>
          <w:sz w:val="20"/>
          <w:szCs w:val="20"/>
          <w:lang w:val="en-US"/>
        </w:rPr>
        <w:t>Today, Amba specializes in equipment for the production of long and slender components with varying cross-sections, as screws between 60 and 2,500 mm long, and tubes and spokes.</w:t>
      </w:r>
      <w:r w:rsidR="005E4D64" w:rsidRPr="0006383F">
        <w:rPr>
          <w:sz w:val="20"/>
          <w:szCs w:val="20"/>
          <w:lang w:val="en-GB"/>
        </w:rPr>
        <w:t xml:space="preserve"> </w:t>
      </w:r>
    </w:p>
    <w:p w14:paraId="5970A5D0" w14:textId="77777777" w:rsidR="005E4D64" w:rsidRPr="0006383F" w:rsidRDefault="0033786C" w:rsidP="0033786C">
      <w:pPr>
        <w:ind w:right="1273"/>
        <w:rPr>
          <w:sz w:val="20"/>
          <w:szCs w:val="20"/>
          <w:lang w:val="en-GB"/>
        </w:rPr>
      </w:pPr>
      <w:r w:rsidRPr="00E25A81">
        <w:rPr>
          <w:sz w:val="20"/>
          <w:szCs w:val="20"/>
          <w:lang w:val="en-US"/>
        </w:rPr>
        <w:t>The Amba All-in-One design has made the company worldwide the only supplier of machinery that can perform all steps needed to manufacture long and complex components continuously on just one machine.</w:t>
      </w:r>
      <w:r w:rsidR="005E4D64" w:rsidRPr="0006383F">
        <w:rPr>
          <w:sz w:val="20"/>
          <w:szCs w:val="20"/>
          <w:lang w:val="en-GB"/>
        </w:rPr>
        <w:t xml:space="preserve"> </w:t>
      </w:r>
      <w:r w:rsidRPr="00E25A81">
        <w:rPr>
          <w:sz w:val="20"/>
          <w:szCs w:val="20"/>
          <w:lang w:val="en-US"/>
        </w:rPr>
        <w:t>Everything from the feeding of the input stock – wire rod or tube blanks – all the way down to the finished, packaged product are handled by just one machine. This is unique in the industry.</w:t>
      </w:r>
    </w:p>
    <w:bookmarkEnd w:id="0"/>
    <w:p w14:paraId="5195FFC5" w14:textId="77777777" w:rsidR="00A84329" w:rsidRPr="0006383F" w:rsidRDefault="0033786C" w:rsidP="0033786C">
      <w:pPr>
        <w:ind w:right="1273"/>
        <w:rPr>
          <w:sz w:val="20"/>
          <w:szCs w:val="20"/>
          <w:lang w:val="en-GB"/>
        </w:rPr>
      </w:pPr>
      <w:r w:rsidRPr="00E25A81">
        <w:rPr>
          <w:sz w:val="20"/>
          <w:szCs w:val="20"/>
          <w:lang w:val="en-US"/>
        </w:rPr>
        <w:t>At its headquarters in Alsdorf near Aachen, AMBA employs 80 people in its development and design departments, in t</w:t>
      </w:r>
      <w:r w:rsidR="00505B88" w:rsidRPr="00E25A81">
        <w:rPr>
          <w:sz w:val="20"/>
          <w:szCs w:val="20"/>
          <w:lang w:val="en-US"/>
        </w:rPr>
        <w:t>he workshops and in after-sales</w:t>
      </w:r>
      <w:r w:rsidRPr="00E25A81">
        <w:rPr>
          <w:sz w:val="20"/>
          <w:szCs w:val="20"/>
          <w:lang w:val="en-US"/>
        </w:rPr>
        <w:t>.</w:t>
      </w:r>
    </w:p>
    <w:sectPr w:rsidR="00A84329" w:rsidRPr="0006383F" w:rsidSect="007C1C35">
      <w:headerReference w:type="default" r:id="rId16"/>
      <w:footerReference w:type="default" r:id="rId17"/>
      <w:type w:val="continuous"/>
      <w:pgSz w:w="11906" w:h="16838" w:code="9"/>
      <w:pgMar w:top="2410" w:right="1418" w:bottom="1276" w:left="1418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0110" w14:textId="77777777" w:rsidR="004D0683" w:rsidRDefault="004D0683">
      <w:r>
        <w:separator/>
      </w:r>
    </w:p>
  </w:endnote>
  <w:endnote w:type="continuationSeparator" w:id="0">
    <w:p w14:paraId="1934B209" w14:textId="77777777" w:rsidR="004D0683" w:rsidRDefault="004D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50F6" w14:textId="77777777" w:rsidR="00EC0FF8" w:rsidRDefault="0057128F">
    <w:pPr>
      <w:pStyle w:val="Fuzeile"/>
      <w:framePr w:w="774" w:h="538" w:hRule="exact" w:wrap="auto" w:vAnchor="text" w:hAnchor="page" w:x="9698" w:y="64"/>
      <w:jc w:val="right"/>
      <w:rPr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 w:rsidR="00EC0FF8"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 w:rsidR="00E84134">
      <w:rPr>
        <w:rStyle w:val="Seitenzahl"/>
        <w:rFonts w:cs="Arial"/>
        <w:noProof/>
        <w:sz w:val="18"/>
        <w:szCs w:val="18"/>
      </w:rPr>
      <w:t>3</w:t>
    </w:r>
    <w:r>
      <w:rPr>
        <w:rStyle w:val="Seitenzahl"/>
        <w:rFonts w:cs="Arial"/>
        <w:sz w:val="18"/>
        <w:szCs w:val="18"/>
      </w:rPr>
      <w:fldChar w:fldCharType="end"/>
    </w:r>
  </w:p>
  <w:p w14:paraId="5AE2E94C" w14:textId="5EF4B0E7" w:rsidR="00EC0FF8" w:rsidRPr="0040676A" w:rsidRDefault="009309D9">
    <w:pPr>
      <w:pStyle w:val="Fuzeile"/>
      <w:ind w:right="792"/>
      <w:jc w:val="center"/>
      <w:rPr>
        <w:noProof/>
        <w:color w:val="17365D" w:themeColor="text2" w:themeShade="BF"/>
        <w:sz w:val="20"/>
        <w:lang w:eastAsia="de-DE"/>
      </w:rPr>
    </w:pPr>
    <w:r>
      <w:rPr>
        <w:noProof/>
        <w:color w:val="17365D" w:themeColor="text2" w:themeShade="BF"/>
        <w:sz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79805F" wp14:editId="32E38F14">
              <wp:simplePos x="0" y="0"/>
              <wp:positionH relativeFrom="column">
                <wp:posOffset>-17145</wp:posOffset>
              </wp:positionH>
              <wp:positionV relativeFrom="paragraph">
                <wp:posOffset>-17145</wp:posOffset>
              </wp:positionV>
              <wp:extent cx="5387340" cy="5080"/>
              <wp:effectExtent l="0" t="0" r="381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B773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1.35pt" to="422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" strokecolor="#339" strokeweight="1.5pt"/>
          </w:pict>
        </mc:Fallback>
      </mc:AlternateContent>
    </w:r>
    <w:r w:rsidR="00EC0FF8" w:rsidRPr="0040676A">
      <w:rPr>
        <w:noProof/>
        <w:color w:val="17365D" w:themeColor="text2" w:themeShade="BF"/>
        <w:sz w:val="20"/>
        <w:lang w:eastAsia="de-DE"/>
      </w:rPr>
      <w:t>www.vip-kommunikation.de</w:t>
    </w:r>
  </w:p>
  <w:p w14:paraId="4E1CF315" w14:textId="2130B00F" w:rsidR="00EC0FF8" w:rsidRPr="00D14C8C" w:rsidRDefault="00D14C8C" w:rsidP="006C6040">
    <w:pPr>
      <w:pStyle w:val="Fuzeile"/>
      <w:ind w:right="792"/>
      <w:rPr>
        <w:noProof/>
        <w:color w:val="808080" w:themeColor="background1" w:themeShade="80"/>
        <w:sz w:val="8"/>
        <w:szCs w:val="12"/>
        <w:lang w:eastAsia="de-DE"/>
      </w:rPr>
    </w:pPr>
    <w:r w:rsidRPr="00D14C8C">
      <w:rPr>
        <w:color w:val="808080" w:themeColor="background1" w:themeShade="80"/>
        <w:sz w:val="18"/>
        <w:szCs w:val="18"/>
      </w:rPr>
      <w:fldChar w:fldCharType="begin"/>
    </w:r>
    <w:r w:rsidRPr="00D14C8C">
      <w:rPr>
        <w:color w:val="808080" w:themeColor="background1" w:themeShade="80"/>
        <w:sz w:val="18"/>
        <w:szCs w:val="18"/>
      </w:rPr>
      <w:instrText xml:space="preserve"> FILENAME   \* MERGEFORMAT </w:instrText>
    </w:r>
    <w:r w:rsidRPr="00D14C8C">
      <w:rPr>
        <w:color w:val="808080" w:themeColor="background1" w:themeShade="80"/>
        <w:sz w:val="18"/>
        <w:szCs w:val="18"/>
      </w:rPr>
      <w:fldChar w:fldCharType="separate"/>
    </w:r>
    <w:r w:rsidR="00151E50">
      <w:rPr>
        <w:noProof/>
        <w:color w:val="808080" w:themeColor="background1" w:themeShade="80"/>
        <w:sz w:val="18"/>
        <w:szCs w:val="18"/>
      </w:rPr>
      <w:t>Amba-Wire-2022-PM-E_220202_fr.docx</w:t>
    </w:r>
    <w:r w:rsidRPr="00D14C8C">
      <w:rPr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48D4" w14:textId="77777777" w:rsidR="004D0683" w:rsidRDefault="004D0683">
      <w:r>
        <w:separator/>
      </w:r>
    </w:p>
  </w:footnote>
  <w:footnote w:type="continuationSeparator" w:id="0">
    <w:p w14:paraId="31F1C5F1" w14:textId="77777777" w:rsidR="004D0683" w:rsidRDefault="004D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BEB2" w14:textId="77777777" w:rsidR="0064568C" w:rsidRDefault="00DD0911" w:rsidP="0027158E">
    <w:pPr>
      <w:pStyle w:val="Kopfzeile"/>
      <w:ind w:right="-428"/>
      <w:jc w:val="right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684832C4" wp14:editId="341B1A34">
          <wp:simplePos x="0" y="0"/>
          <wp:positionH relativeFrom="margin">
            <wp:posOffset>4197350</wp:posOffset>
          </wp:positionH>
          <wp:positionV relativeFrom="paragraph">
            <wp:posOffset>192405</wp:posOffset>
          </wp:positionV>
          <wp:extent cx="1367790" cy="1007110"/>
          <wp:effectExtent l="0" t="0" r="3810" b="254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eu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6A66F" w14:textId="77777777" w:rsidR="0064568C" w:rsidRDefault="0064568C" w:rsidP="0027158E">
    <w:pPr>
      <w:pStyle w:val="Kopfzeile"/>
      <w:ind w:right="-42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D8D"/>
    <w:multiLevelType w:val="hybridMultilevel"/>
    <w:tmpl w:val="1CE62AFC"/>
    <w:lvl w:ilvl="0" w:tplc="0407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4E39"/>
    <w:multiLevelType w:val="hybridMultilevel"/>
    <w:tmpl w:val="26028CBC"/>
    <w:lvl w:ilvl="0" w:tplc="B4743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611B"/>
    <w:multiLevelType w:val="multilevel"/>
    <w:tmpl w:val="573630E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C7B267A"/>
    <w:multiLevelType w:val="hybridMultilevel"/>
    <w:tmpl w:val="858E1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1E25"/>
    <w:multiLevelType w:val="hybridMultilevel"/>
    <w:tmpl w:val="034CC836"/>
    <w:lvl w:ilvl="0" w:tplc="24821CB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327C3"/>
    <w:multiLevelType w:val="hybridMultilevel"/>
    <w:tmpl w:val="3E1AC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5D88"/>
    <w:multiLevelType w:val="hybridMultilevel"/>
    <w:tmpl w:val="E736C220"/>
    <w:lvl w:ilvl="0" w:tplc="4B9ACB6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A2D"/>
    <w:multiLevelType w:val="hybridMultilevel"/>
    <w:tmpl w:val="8E2CAAB6"/>
    <w:lvl w:ilvl="0" w:tplc="0407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A1510C"/>
    <w:multiLevelType w:val="hybridMultilevel"/>
    <w:tmpl w:val="1C4E5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305B8"/>
    <w:multiLevelType w:val="multilevel"/>
    <w:tmpl w:val="066A8312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EF535C7"/>
    <w:multiLevelType w:val="singleLevel"/>
    <w:tmpl w:val="8C2E516C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1" w15:restartNumberingAfterBreak="0">
    <w:nsid w:val="60461751"/>
    <w:multiLevelType w:val="multilevel"/>
    <w:tmpl w:val="D36C7D90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8F26B38"/>
    <w:multiLevelType w:val="hybridMultilevel"/>
    <w:tmpl w:val="146E2230"/>
    <w:lvl w:ilvl="0" w:tplc="6102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C66FDC"/>
    <w:multiLevelType w:val="hybridMultilevel"/>
    <w:tmpl w:val="56FA4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83BDA"/>
    <w:multiLevelType w:val="multilevel"/>
    <w:tmpl w:val="DA9C4B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07C04EE"/>
    <w:multiLevelType w:val="hybridMultilevel"/>
    <w:tmpl w:val="7514F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D00C2"/>
    <w:multiLevelType w:val="hybridMultilevel"/>
    <w:tmpl w:val="8AB22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D72C4"/>
    <w:multiLevelType w:val="hybridMultilevel"/>
    <w:tmpl w:val="0DD4E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6F1"/>
    <w:multiLevelType w:val="hybridMultilevel"/>
    <w:tmpl w:val="04D49D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1"/>
  </w:num>
  <w:num w:numId="5">
    <w:abstractNumId w:val="2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7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8"/>
  </w:num>
  <w:num w:numId="42">
    <w:abstractNumId w:val="15"/>
  </w:num>
  <w:num w:numId="43">
    <w:abstractNumId w:val="3"/>
  </w:num>
  <w:num w:numId="44">
    <w:abstractNumId w:val="5"/>
  </w:num>
  <w:num w:numId="45">
    <w:abstractNumId w:val="16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99"/>
    <w:rsid w:val="0000070D"/>
    <w:rsid w:val="00000B1B"/>
    <w:rsid w:val="000029C7"/>
    <w:rsid w:val="00002A2D"/>
    <w:rsid w:val="00002D50"/>
    <w:rsid w:val="00002DE3"/>
    <w:rsid w:val="000030F5"/>
    <w:rsid w:val="000033CF"/>
    <w:rsid w:val="0000373D"/>
    <w:rsid w:val="000046F3"/>
    <w:rsid w:val="0000478C"/>
    <w:rsid w:val="00007A7F"/>
    <w:rsid w:val="000117DF"/>
    <w:rsid w:val="00011D7C"/>
    <w:rsid w:val="0001389F"/>
    <w:rsid w:val="00014773"/>
    <w:rsid w:val="0001595A"/>
    <w:rsid w:val="00015B16"/>
    <w:rsid w:val="00021322"/>
    <w:rsid w:val="000232F2"/>
    <w:rsid w:val="00023699"/>
    <w:rsid w:val="000244B9"/>
    <w:rsid w:val="000253A2"/>
    <w:rsid w:val="000261CF"/>
    <w:rsid w:val="000308E9"/>
    <w:rsid w:val="000330A0"/>
    <w:rsid w:val="00034FE3"/>
    <w:rsid w:val="00035DDC"/>
    <w:rsid w:val="00036791"/>
    <w:rsid w:val="00040FC1"/>
    <w:rsid w:val="0004506B"/>
    <w:rsid w:val="00055AD8"/>
    <w:rsid w:val="000606FF"/>
    <w:rsid w:val="0006081E"/>
    <w:rsid w:val="00061159"/>
    <w:rsid w:val="000624D2"/>
    <w:rsid w:val="0006383F"/>
    <w:rsid w:val="00064F3C"/>
    <w:rsid w:val="000655FB"/>
    <w:rsid w:val="0006567B"/>
    <w:rsid w:val="00065F26"/>
    <w:rsid w:val="00066B91"/>
    <w:rsid w:val="00067255"/>
    <w:rsid w:val="00070FC7"/>
    <w:rsid w:val="00071177"/>
    <w:rsid w:val="00073229"/>
    <w:rsid w:val="00073A5E"/>
    <w:rsid w:val="00074D33"/>
    <w:rsid w:val="00075BD1"/>
    <w:rsid w:val="00077F6C"/>
    <w:rsid w:val="000801FE"/>
    <w:rsid w:val="00081316"/>
    <w:rsid w:val="00081405"/>
    <w:rsid w:val="0008465C"/>
    <w:rsid w:val="00090EEA"/>
    <w:rsid w:val="000916FC"/>
    <w:rsid w:val="00091B98"/>
    <w:rsid w:val="00092407"/>
    <w:rsid w:val="00093817"/>
    <w:rsid w:val="0009438B"/>
    <w:rsid w:val="00096B53"/>
    <w:rsid w:val="00096DD9"/>
    <w:rsid w:val="000A0A66"/>
    <w:rsid w:val="000A1D62"/>
    <w:rsid w:val="000A2DEA"/>
    <w:rsid w:val="000A2E2E"/>
    <w:rsid w:val="000A4564"/>
    <w:rsid w:val="000A4F54"/>
    <w:rsid w:val="000A575B"/>
    <w:rsid w:val="000B0208"/>
    <w:rsid w:val="000B1514"/>
    <w:rsid w:val="000B1C49"/>
    <w:rsid w:val="000B1EB8"/>
    <w:rsid w:val="000B3188"/>
    <w:rsid w:val="000B4BBA"/>
    <w:rsid w:val="000B7CF3"/>
    <w:rsid w:val="000C14A0"/>
    <w:rsid w:val="000C1A56"/>
    <w:rsid w:val="000C1C63"/>
    <w:rsid w:val="000C209F"/>
    <w:rsid w:val="000C36C4"/>
    <w:rsid w:val="000C64F8"/>
    <w:rsid w:val="000D06DB"/>
    <w:rsid w:val="000D0DE1"/>
    <w:rsid w:val="000D2F34"/>
    <w:rsid w:val="000D30F0"/>
    <w:rsid w:val="000D385B"/>
    <w:rsid w:val="000D68D6"/>
    <w:rsid w:val="000D6CEA"/>
    <w:rsid w:val="000D77C4"/>
    <w:rsid w:val="000E04BD"/>
    <w:rsid w:val="000E1F29"/>
    <w:rsid w:val="000E4217"/>
    <w:rsid w:val="000E4AE5"/>
    <w:rsid w:val="000E5479"/>
    <w:rsid w:val="000F1219"/>
    <w:rsid w:val="000F1DDB"/>
    <w:rsid w:val="000F1EF8"/>
    <w:rsid w:val="000F2B0A"/>
    <w:rsid w:val="000F6FD7"/>
    <w:rsid w:val="000F7E8F"/>
    <w:rsid w:val="000F7F9C"/>
    <w:rsid w:val="001014E5"/>
    <w:rsid w:val="00101AE0"/>
    <w:rsid w:val="00102011"/>
    <w:rsid w:val="00102C4D"/>
    <w:rsid w:val="0010405F"/>
    <w:rsid w:val="001048E7"/>
    <w:rsid w:val="00105E80"/>
    <w:rsid w:val="0011214D"/>
    <w:rsid w:val="00117A71"/>
    <w:rsid w:val="00117D85"/>
    <w:rsid w:val="00121450"/>
    <w:rsid w:val="00122A1E"/>
    <w:rsid w:val="0012311A"/>
    <w:rsid w:val="001231B8"/>
    <w:rsid w:val="00123A91"/>
    <w:rsid w:val="00124166"/>
    <w:rsid w:val="001242F5"/>
    <w:rsid w:val="00124601"/>
    <w:rsid w:val="001246D9"/>
    <w:rsid w:val="001248A3"/>
    <w:rsid w:val="00126755"/>
    <w:rsid w:val="001300C4"/>
    <w:rsid w:val="001302EE"/>
    <w:rsid w:val="0013034A"/>
    <w:rsid w:val="0013239E"/>
    <w:rsid w:val="00135182"/>
    <w:rsid w:val="001359D4"/>
    <w:rsid w:val="00135DDB"/>
    <w:rsid w:val="00136C02"/>
    <w:rsid w:val="001432E1"/>
    <w:rsid w:val="001466CD"/>
    <w:rsid w:val="001501F2"/>
    <w:rsid w:val="00151E50"/>
    <w:rsid w:val="0015508D"/>
    <w:rsid w:val="001550D0"/>
    <w:rsid w:val="00155F66"/>
    <w:rsid w:val="00156B2D"/>
    <w:rsid w:val="00157071"/>
    <w:rsid w:val="001570BC"/>
    <w:rsid w:val="00157F9B"/>
    <w:rsid w:val="001602A6"/>
    <w:rsid w:val="0016095F"/>
    <w:rsid w:val="00160CE6"/>
    <w:rsid w:val="00162AFF"/>
    <w:rsid w:val="00162C20"/>
    <w:rsid w:val="00163CFC"/>
    <w:rsid w:val="0016539A"/>
    <w:rsid w:val="001701BE"/>
    <w:rsid w:val="00170A48"/>
    <w:rsid w:val="00170C7D"/>
    <w:rsid w:val="00170F62"/>
    <w:rsid w:val="001716FD"/>
    <w:rsid w:val="00171AEA"/>
    <w:rsid w:val="00171C4D"/>
    <w:rsid w:val="00171E7D"/>
    <w:rsid w:val="0017482C"/>
    <w:rsid w:val="001770AC"/>
    <w:rsid w:val="0018144A"/>
    <w:rsid w:val="001824F1"/>
    <w:rsid w:val="00184BB0"/>
    <w:rsid w:val="00186F38"/>
    <w:rsid w:val="001922A5"/>
    <w:rsid w:val="0019387E"/>
    <w:rsid w:val="00194A96"/>
    <w:rsid w:val="00195FD2"/>
    <w:rsid w:val="001A0FC2"/>
    <w:rsid w:val="001A3390"/>
    <w:rsid w:val="001A4810"/>
    <w:rsid w:val="001B02CC"/>
    <w:rsid w:val="001B188D"/>
    <w:rsid w:val="001B20E5"/>
    <w:rsid w:val="001B2391"/>
    <w:rsid w:val="001B545F"/>
    <w:rsid w:val="001C03A0"/>
    <w:rsid w:val="001C0FE8"/>
    <w:rsid w:val="001C18D5"/>
    <w:rsid w:val="001C2C7B"/>
    <w:rsid w:val="001C301E"/>
    <w:rsid w:val="001C62BC"/>
    <w:rsid w:val="001C70C6"/>
    <w:rsid w:val="001C734C"/>
    <w:rsid w:val="001D0F04"/>
    <w:rsid w:val="001D5489"/>
    <w:rsid w:val="001E1AEC"/>
    <w:rsid w:val="001E4980"/>
    <w:rsid w:val="001E55A5"/>
    <w:rsid w:val="001F188F"/>
    <w:rsid w:val="001F1BFD"/>
    <w:rsid w:val="001F1DE0"/>
    <w:rsid w:val="001F2D30"/>
    <w:rsid w:val="001F3AAB"/>
    <w:rsid w:val="001F40CD"/>
    <w:rsid w:val="001F4694"/>
    <w:rsid w:val="001F5411"/>
    <w:rsid w:val="001F64F5"/>
    <w:rsid w:val="001F6C16"/>
    <w:rsid w:val="001F7231"/>
    <w:rsid w:val="001F7AF4"/>
    <w:rsid w:val="00202554"/>
    <w:rsid w:val="00203080"/>
    <w:rsid w:val="00204D7B"/>
    <w:rsid w:val="00205769"/>
    <w:rsid w:val="00205A0B"/>
    <w:rsid w:val="00206678"/>
    <w:rsid w:val="00206A40"/>
    <w:rsid w:val="002079DB"/>
    <w:rsid w:val="00210304"/>
    <w:rsid w:val="00211603"/>
    <w:rsid w:val="00211619"/>
    <w:rsid w:val="0021552E"/>
    <w:rsid w:val="00221A9F"/>
    <w:rsid w:val="00222EB1"/>
    <w:rsid w:val="00224BC8"/>
    <w:rsid w:val="00225CFC"/>
    <w:rsid w:val="00231747"/>
    <w:rsid w:val="00234157"/>
    <w:rsid w:val="00234631"/>
    <w:rsid w:val="002356CC"/>
    <w:rsid w:val="00237808"/>
    <w:rsid w:val="00240AE7"/>
    <w:rsid w:val="00242FC9"/>
    <w:rsid w:val="00247A9B"/>
    <w:rsid w:val="00250F58"/>
    <w:rsid w:val="00252AB7"/>
    <w:rsid w:val="00252C32"/>
    <w:rsid w:val="00252FAA"/>
    <w:rsid w:val="00253568"/>
    <w:rsid w:val="002538DD"/>
    <w:rsid w:val="00255DE8"/>
    <w:rsid w:val="00256BFB"/>
    <w:rsid w:val="00260BD7"/>
    <w:rsid w:val="00261A19"/>
    <w:rsid w:val="002624D5"/>
    <w:rsid w:val="0026279A"/>
    <w:rsid w:val="002641ED"/>
    <w:rsid w:val="00267BA5"/>
    <w:rsid w:val="0027158E"/>
    <w:rsid w:val="00272D01"/>
    <w:rsid w:val="00273268"/>
    <w:rsid w:val="00273514"/>
    <w:rsid w:val="00273531"/>
    <w:rsid w:val="0027503A"/>
    <w:rsid w:val="002765C1"/>
    <w:rsid w:val="00277429"/>
    <w:rsid w:val="00277D8B"/>
    <w:rsid w:val="00281C26"/>
    <w:rsid w:val="002828AA"/>
    <w:rsid w:val="00283F89"/>
    <w:rsid w:val="002873FD"/>
    <w:rsid w:val="00287A95"/>
    <w:rsid w:val="002916C7"/>
    <w:rsid w:val="00292218"/>
    <w:rsid w:val="002932D5"/>
    <w:rsid w:val="002939D7"/>
    <w:rsid w:val="00293AC0"/>
    <w:rsid w:val="002941AF"/>
    <w:rsid w:val="0029517B"/>
    <w:rsid w:val="00295981"/>
    <w:rsid w:val="00296153"/>
    <w:rsid w:val="0029677D"/>
    <w:rsid w:val="002974AC"/>
    <w:rsid w:val="002976A8"/>
    <w:rsid w:val="002A1913"/>
    <w:rsid w:val="002A2811"/>
    <w:rsid w:val="002A653F"/>
    <w:rsid w:val="002A7334"/>
    <w:rsid w:val="002B1276"/>
    <w:rsid w:val="002B2F8D"/>
    <w:rsid w:val="002B3E03"/>
    <w:rsid w:val="002B3FCA"/>
    <w:rsid w:val="002B4C54"/>
    <w:rsid w:val="002B539F"/>
    <w:rsid w:val="002B7099"/>
    <w:rsid w:val="002B7D8D"/>
    <w:rsid w:val="002C130A"/>
    <w:rsid w:val="002C63CD"/>
    <w:rsid w:val="002C642D"/>
    <w:rsid w:val="002C729E"/>
    <w:rsid w:val="002D081B"/>
    <w:rsid w:val="002D12A7"/>
    <w:rsid w:val="002D224B"/>
    <w:rsid w:val="002D46D6"/>
    <w:rsid w:val="002D5D69"/>
    <w:rsid w:val="002D7125"/>
    <w:rsid w:val="002D72CB"/>
    <w:rsid w:val="002E013A"/>
    <w:rsid w:val="002E12AE"/>
    <w:rsid w:val="002E5B91"/>
    <w:rsid w:val="002E6107"/>
    <w:rsid w:val="002F054E"/>
    <w:rsid w:val="002F0E39"/>
    <w:rsid w:val="002F2135"/>
    <w:rsid w:val="002F3871"/>
    <w:rsid w:val="002F4544"/>
    <w:rsid w:val="002F4667"/>
    <w:rsid w:val="002F58DA"/>
    <w:rsid w:val="002F747A"/>
    <w:rsid w:val="002F78B9"/>
    <w:rsid w:val="00300D71"/>
    <w:rsid w:val="00303C53"/>
    <w:rsid w:val="00303DFC"/>
    <w:rsid w:val="003054BA"/>
    <w:rsid w:val="00310EDB"/>
    <w:rsid w:val="00311DD6"/>
    <w:rsid w:val="0031332E"/>
    <w:rsid w:val="00314A14"/>
    <w:rsid w:val="0031563F"/>
    <w:rsid w:val="00315788"/>
    <w:rsid w:val="00317F16"/>
    <w:rsid w:val="00320B63"/>
    <w:rsid w:val="00320F5A"/>
    <w:rsid w:val="00323C0F"/>
    <w:rsid w:val="00324C58"/>
    <w:rsid w:val="00326F2A"/>
    <w:rsid w:val="00327299"/>
    <w:rsid w:val="00327B58"/>
    <w:rsid w:val="00327EE4"/>
    <w:rsid w:val="00330DEF"/>
    <w:rsid w:val="00330EE2"/>
    <w:rsid w:val="00331206"/>
    <w:rsid w:val="003312FD"/>
    <w:rsid w:val="00331301"/>
    <w:rsid w:val="0033786C"/>
    <w:rsid w:val="00337DBA"/>
    <w:rsid w:val="0034081D"/>
    <w:rsid w:val="00340AAA"/>
    <w:rsid w:val="0034148B"/>
    <w:rsid w:val="00347511"/>
    <w:rsid w:val="00350B0A"/>
    <w:rsid w:val="00352149"/>
    <w:rsid w:val="00353179"/>
    <w:rsid w:val="00354028"/>
    <w:rsid w:val="00356685"/>
    <w:rsid w:val="00360037"/>
    <w:rsid w:val="00362312"/>
    <w:rsid w:val="00362DB9"/>
    <w:rsid w:val="00362DD2"/>
    <w:rsid w:val="00364551"/>
    <w:rsid w:val="00366C43"/>
    <w:rsid w:val="00366F24"/>
    <w:rsid w:val="00367A00"/>
    <w:rsid w:val="00371A79"/>
    <w:rsid w:val="0037236D"/>
    <w:rsid w:val="00373167"/>
    <w:rsid w:val="003739C0"/>
    <w:rsid w:val="003745D4"/>
    <w:rsid w:val="003745E5"/>
    <w:rsid w:val="00374646"/>
    <w:rsid w:val="00376482"/>
    <w:rsid w:val="00380C8B"/>
    <w:rsid w:val="003812FC"/>
    <w:rsid w:val="003907B8"/>
    <w:rsid w:val="00390D65"/>
    <w:rsid w:val="00393040"/>
    <w:rsid w:val="0039691C"/>
    <w:rsid w:val="00397E40"/>
    <w:rsid w:val="003A0C31"/>
    <w:rsid w:val="003A1005"/>
    <w:rsid w:val="003A1F13"/>
    <w:rsid w:val="003A2B0E"/>
    <w:rsid w:val="003A41BA"/>
    <w:rsid w:val="003A4E43"/>
    <w:rsid w:val="003A5FC9"/>
    <w:rsid w:val="003A68C7"/>
    <w:rsid w:val="003B493A"/>
    <w:rsid w:val="003B4F74"/>
    <w:rsid w:val="003B5157"/>
    <w:rsid w:val="003B52BC"/>
    <w:rsid w:val="003B56C7"/>
    <w:rsid w:val="003B67CC"/>
    <w:rsid w:val="003B7A4F"/>
    <w:rsid w:val="003B7A61"/>
    <w:rsid w:val="003B7BA7"/>
    <w:rsid w:val="003B7C3E"/>
    <w:rsid w:val="003C011F"/>
    <w:rsid w:val="003C343E"/>
    <w:rsid w:val="003C452E"/>
    <w:rsid w:val="003C55FE"/>
    <w:rsid w:val="003C65FF"/>
    <w:rsid w:val="003D10D1"/>
    <w:rsid w:val="003D1BB6"/>
    <w:rsid w:val="003D1F59"/>
    <w:rsid w:val="003D406B"/>
    <w:rsid w:val="003D4BC7"/>
    <w:rsid w:val="003D72C2"/>
    <w:rsid w:val="003D7864"/>
    <w:rsid w:val="003D7C33"/>
    <w:rsid w:val="003E15A4"/>
    <w:rsid w:val="003E5AF2"/>
    <w:rsid w:val="003F3F68"/>
    <w:rsid w:val="003F7AC2"/>
    <w:rsid w:val="003F7E1B"/>
    <w:rsid w:val="004011BD"/>
    <w:rsid w:val="00406440"/>
    <w:rsid w:val="0040676A"/>
    <w:rsid w:val="004112F4"/>
    <w:rsid w:val="004130B4"/>
    <w:rsid w:val="0041406A"/>
    <w:rsid w:val="00414071"/>
    <w:rsid w:val="004156DE"/>
    <w:rsid w:val="00415D6A"/>
    <w:rsid w:val="00415F5C"/>
    <w:rsid w:val="00417A32"/>
    <w:rsid w:val="00421BC3"/>
    <w:rsid w:val="004227AA"/>
    <w:rsid w:val="0042510D"/>
    <w:rsid w:val="00425A0D"/>
    <w:rsid w:val="00425E78"/>
    <w:rsid w:val="00426667"/>
    <w:rsid w:val="00427CD9"/>
    <w:rsid w:val="00430466"/>
    <w:rsid w:val="00430943"/>
    <w:rsid w:val="00433EA3"/>
    <w:rsid w:val="004347EE"/>
    <w:rsid w:val="00435059"/>
    <w:rsid w:val="00435BC8"/>
    <w:rsid w:val="00436363"/>
    <w:rsid w:val="004378E1"/>
    <w:rsid w:val="00440C99"/>
    <w:rsid w:val="00441355"/>
    <w:rsid w:val="00442225"/>
    <w:rsid w:val="00442262"/>
    <w:rsid w:val="00444231"/>
    <w:rsid w:val="004457A8"/>
    <w:rsid w:val="00445E75"/>
    <w:rsid w:val="004463B6"/>
    <w:rsid w:val="004469CC"/>
    <w:rsid w:val="00450C0F"/>
    <w:rsid w:val="004569CF"/>
    <w:rsid w:val="00457857"/>
    <w:rsid w:val="00457F30"/>
    <w:rsid w:val="004611CC"/>
    <w:rsid w:val="00461235"/>
    <w:rsid w:val="0046269B"/>
    <w:rsid w:val="0046312A"/>
    <w:rsid w:val="00466367"/>
    <w:rsid w:val="004664E3"/>
    <w:rsid w:val="004711D9"/>
    <w:rsid w:val="00471651"/>
    <w:rsid w:val="004724A6"/>
    <w:rsid w:val="00473DEE"/>
    <w:rsid w:val="004764AA"/>
    <w:rsid w:val="004765CE"/>
    <w:rsid w:val="00477CB6"/>
    <w:rsid w:val="00480636"/>
    <w:rsid w:val="00482A47"/>
    <w:rsid w:val="00482C05"/>
    <w:rsid w:val="00483F21"/>
    <w:rsid w:val="00484115"/>
    <w:rsid w:val="004843FB"/>
    <w:rsid w:val="004855BD"/>
    <w:rsid w:val="00491209"/>
    <w:rsid w:val="00491351"/>
    <w:rsid w:val="00491399"/>
    <w:rsid w:val="004917DF"/>
    <w:rsid w:val="00491A21"/>
    <w:rsid w:val="00491E1A"/>
    <w:rsid w:val="00492006"/>
    <w:rsid w:val="00493F01"/>
    <w:rsid w:val="00494527"/>
    <w:rsid w:val="004A0FB2"/>
    <w:rsid w:val="004A12A1"/>
    <w:rsid w:val="004A15B9"/>
    <w:rsid w:val="004A344F"/>
    <w:rsid w:val="004A355B"/>
    <w:rsid w:val="004A3838"/>
    <w:rsid w:val="004A4B7F"/>
    <w:rsid w:val="004A5195"/>
    <w:rsid w:val="004A7053"/>
    <w:rsid w:val="004B111A"/>
    <w:rsid w:val="004B1864"/>
    <w:rsid w:val="004B25F9"/>
    <w:rsid w:val="004B264E"/>
    <w:rsid w:val="004B3617"/>
    <w:rsid w:val="004B467A"/>
    <w:rsid w:val="004B4BB2"/>
    <w:rsid w:val="004B4FF5"/>
    <w:rsid w:val="004B5102"/>
    <w:rsid w:val="004B631C"/>
    <w:rsid w:val="004C043A"/>
    <w:rsid w:val="004C0C92"/>
    <w:rsid w:val="004C3970"/>
    <w:rsid w:val="004C6957"/>
    <w:rsid w:val="004C7B64"/>
    <w:rsid w:val="004D0489"/>
    <w:rsid w:val="004D0683"/>
    <w:rsid w:val="004D3F6B"/>
    <w:rsid w:val="004D4031"/>
    <w:rsid w:val="004D5350"/>
    <w:rsid w:val="004D6E3B"/>
    <w:rsid w:val="004E1CE0"/>
    <w:rsid w:val="004E5A92"/>
    <w:rsid w:val="004E6A51"/>
    <w:rsid w:val="004F0191"/>
    <w:rsid w:val="004F1ABC"/>
    <w:rsid w:val="004F6E94"/>
    <w:rsid w:val="005011BA"/>
    <w:rsid w:val="00501EA6"/>
    <w:rsid w:val="005029AE"/>
    <w:rsid w:val="00502BD6"/>
    <w:rsid w:val="00502F51"/>
    <w:rsid w:val="005031EA"/>
    <w:rsid w:val="005036B1"/>
    <w:rsid w:val="00505625"/>
    <w:rsid w:val="00505A07"/>
    <w:rsid w:val="00505B88"/>
    <w:rsid w:val="00511727"/>
    <w:rsid w:val="00511D17"/>
    <w:rsid w:val="0051388D"/>
    <w:rsid w:val="005160EA"/>
    <w:rsid w:val="00516495"/>
    <w:rsid w:val="005172D4"/>
    <w:rsid w:val="00521117"/>
    <w:rsid w:val="00521266"/>
    <w:rsid w:val="005221C3"/>
    <w:rsid w:val="00522BEC"/>
    <w:rsid w:val="005249BE"/>
    <w:rsid w:val="00525199"/>
    <w:rsid w:val="00530CD4"/>
    <w:rsid w:val="00533B8E"/>
    <w:rsid w:val="0053585A"/>
    <w:rsid w:val="00535F0F"/>
    <w:rsid w:val="00536CBD"/>
    <w:rsid w:val="005376C7"/>
    <w:rsid w:val="0054197A"/>
    <w:rsid w:val="005423BD"/>
    <w:rsid w:val="005430BF"/>
    <w:rsid w:val="00543B88"/>
    <w:rsid w:val="00545DBD"/>
    <w:rsid w:val="0054766D"/>
    <w:rsid w:val="005518BD"/>
    <w:rsid w:val="005523D9"/>
    <w:rsid w:val="005526C7"/>
    <w:rsid w:val="00552CA7"/>
    <w:rsid w:val="005601D7"/>
    <w:rsid w:val="00560227"/>
    <w:rsid w:val="00560B25"/>
    <w:rsid w:val="005610A5"/>
    <w:rsid w:val="005617BC"/>
    <w:rsid w:val="00563299"/>
    <w:rsid w:val="0056388E"/>
    <w:rsid w:val="00563925"/>
    <w:rsid w:val="00567D21"/>
    <w:rsid w:val="0057018D"/>
    <w:rsid w:val="0057128F"/>
    <w:rsid w:val="00573D13"/>
    <w:rsid w:val="00574E3A"/>
    <w:rsid w:val="00575474"/>
    <w:rsid w:val="005765AA"/>
    <w:rsid w:val="005769C3"/>
    <w:rsid w:val="00582D5F"/>
    <w:rsid w:val="0058419E"/>
    <w:rsid w:val="00587659"/>
    <w:rsid w:val="005909AE"/>
    <w:rsid w:val="00591FDF"/>
    <w:rsid w:val="0059205C"/>
    <w:rsid w:val="005920AF"/>
    <w:rsid w:val="00593285"/>
    <w:rsid w:val="00596AC5"/>
    <w:rsid w:val="00596F2A"/>
    <w:rsid w:val="0059724D"/>
    <w:rsid w:val="005976F6"/>
    <w:rsid w:val="00597C6D"/>
    <w:rsid w:val="005A3DE5"/>
    <w:rsid w:val="005A4217"/>
    <w:rsid w:val="005A48EF"/>
    <w:rsid w:val="005A4B35"/>
    <w:rsid w:val="005A52A4"/>
    <w:rsid w:val="005A5DB5"/>
    <w:rsid w:val="005A6298"/>
    <w:rsid w:val="005A69AF"/>
    <w:rsid w:val="005A72D2"/>
    <w:rsid w:val="005A73D8"/>
    <w:rsid w:val="005A7E13"/>
    <w:rsid w:val="005B1112"/>
    <w:rsid w:val="005B1C8E"/>
    <w:rsid w:val="005B4DE9"/>
    <w:rsid w:val="005B50B6"/>
    <w:rsid w:val="005B6ACA"/>
    <w:rsid w:val="005C03F1"/>
    <w:rsid w:val="005C25EA"/>
    <w:rsid w:val="005C4F83"/>
    <w:rsid w:val="005C5A79"/>
    <w:rsid w:val="005C69BF"/>
    <w:rsid w:val="005C778E"/>
    <w:rsid w:val="005D049E"/>
    <w:rsid w:val="005D23D8"/>
    <w:rsid w:val="005D27AD"/>
    <w:rsid w:val="005D3AFB"/>
    <w:rsid w:val="005D5F3D"/>
    <w:rsid w:val="005D704A"/>
    <w:rsid w:val="005D75A4"/>
    <w:rsid w:val="005E02E2"/>
    <w:rsid w:val="005E0EE8"/>
    <w:rsid w:val="005E2148"/>
    <w:rsid w:val="005E3027"/>
    <w:rsid w:val="005E3348"/>
    <w:rsid w:val="005E448B"/>
    <w:rsid w:val="005E486D"/>
    <w:rsid w:val="005E49D2"/>
    <w:rsid w:val="005E4D64"/>
    <w:rsid w:val="005E4F44"/>
    <w:rsid w:val="005E6A50"/>
    <w:rsid w:val="005F0B91"/>
    <w:rsid w:val="005F3411"/>
    <w:rsid w:val="005F79C7"/>
    <w:rsid w:val="00600ECB"/>
    <w:rsid w:val="0060114E"/>
    <w:rsid w:val="00601AAA"/>
    <w:rsid w:val="00602AEC"/>
    <w:rsid w:val="00602DB0"/>
    <w:rsid w:val="0060386F"/>
    <w:rsid w:val="00603933"/>
    <w:rsid w:val="00607C0D"/>
    <w:rsid w:val="00610356"/>
    <w:rsid w:val="00611EC3"/>
    <w:rsid w:val="006124FE"/>
    <w:rsid w:val="006133BF"/>
    <w:rsid w:val="00615461"/>
    <w:rsid w:val="006200C3"/>
    <w:rsid w:val="0062378F"/>
    <w:rsid w:val="0062463D"/>
    <w:rsid w:val="006327B8"/>
    <w:rsid w:val="0063291C"/>
    <w:rsid w:val="00633FD7"/>
    <w:rsid w:val="00635D94"/>
    <w:rsid w:val="00637569"/>
    <w:rsid w:val="00640F2E"/>
    <w:rsid w:val="006419BC"/>
    <w:rsid w:val="00641F48"/>
    <w:rsid w:val="006440B4"/>
    <w:rsid w:val="0064512F"/>
    <w:rsid w:val="0064568C"/>
    <w:rsid w:val="0064617E"/>
    <w:rsid w:val="00646A7D"/>
    <w:rsid w:val="00646FC0"/>
    <w:rsid w:val="00647EAE"/>
    <w:rsid w:val="0065096B"/>
    <w:rsid w:val="006513BF"/>
    <w:rsid w:val="00651885"/>
    <w:rsid w:val="00651BF3"/>
    <w:rsid w:val="006533B7"/>
    <w:rsid w:val="00653D30"/>
    <w:rsid w:val="006543AD"/>
    <w:rsid w:val="0065575B"/>
    <w:rsid w:val="006558FC"/>
    <w:rsid w:val="00657CFD"/>
    <w:rsid w:val="006615CA"/>
    <w:rsid w:val="00661894"/>
    <w:rsid w:val="00661D9E"/>
    <w:rsid w:val="00662359"/>
    <w:rsid w:val="00663B67"/>
    <w:rsid w:val="00664106"/>
    <w:rsid w:val="006643A6"/>
    <w:rsid w:val="0066502D"/>
    <w:rsid w:val="00665E07"/>
    <w:rsid w:val="00666177"/>
    <w:rsid w:val="00666550"/>
    <w:rsid w:val="00670CDD"/>
    <w:rsid w:val="006719ED"/>
    <w:rsid w:val="00674F89"/>
    <w:rsid w:val="00676E79"/>
    <w:rsid w:val="00677433"/>
    <w:rsid w:val="00680DE8"/>
    <w:rsid w:val="00681415"/>
    <w:rsid w:val="00684829"/>
    <w:rsid w:val="00684BBE"/>
    <w:rsid w:val="0068546C"/>
    <w:rsid w:val="00691A59"/>
    <w:rsid w:val="00691B11"/>
    <w:rsid w:val="006922B9"/>
    <w:rsid w:val="00692FBD"/>
    <w:rsid w:val="0069439A"/>
    <w:rsid w:val="00694A59"/>
    <w:rsid w:val="00697351"/>
    <w:rsid w:val="006A075B"/>
    <w:rsid w:val="006A1B2B"/>
    <w:rsid w:val="006A387D"/>
    <w:rsid w:val="006A3DEA"/>
    <w:rsid w:val="006A4C86"/>
    <w:rsid w:val="006A6630"/>
    <w:rsid w:val="006A74AA"/>
    <w:rsid w:val="006A766C"/>
    <w:rsid w:val="006B03D7"/>
    <w:rsid w:val="006B0ABC"/>
    <w:rsid w:val="006B0B65"/>
    <w:rsid w:val="006B0D76"/>
    <w:rsid w:val="006B2CCF"/>
    <w:rsid w:val="006B545F"/>
    <w:rsid w:val="006B5EAA"/>
    <w:rsid w:val="006C16BC"/>
    <w:rsid w:val="006C30DA"/>
    <w:rsid w:val="006C31BD"/>
    <w:rsid w:val="006C542D"/>
    <w:rsid w:val="006C57DC"/>
    <w:rsid w:val="006C6040"/>
    <w:rsid w:val="006C751A"/>
    <w:rsid w:val="006D013F"/>
    <w:rsid w:val="006D0168"/>
    <w:rsid w:val="006D501C"/>
    <w:rsid w:val="006D5CBD"/>
    <w:rsid w:val="006D7940"/>
    <w:rsid w:val="006E0A34"/>
    <w:rsid w:val="006E0AA5"/>
    <w:rsid w:val="006E7964"/>
    <w:rsid w:val="006F0FEC"/>
    <w:rsid w:val="006F1887"/>
    <w:rsid w:val="006F5278"/>
    <w:rsid w:val="006F542C"/>
    <w:rsid w:val="006F6130"/>
    <w:rsid w:val="006F69C4"/>
    <w:rsid w:val="0070170C"/>
    <w:rsid w:val="0070251E"/>
    <w:rsid w:val="00702C14"/>
    <w:rsid w:val="00705092"/>
    <w:rsid w:val="007056A7"/>
    <w:rsid w:val="007062B2"/>
    <w:rsid w:val="00706369"/>
    <w:rsid w:val="00712F4D"/>
    <w:rsid w:val="00713246"/>
    <w:rsid w:val="00714423"/>
    <w:rsid w:val="007144A3"/>
    <w:rsid w:val="00715192"/>
    <w:rsid w:val="00715F78"/>
    <w:rsid w:val="00716E7C"/>
    <w:rsid w:val="00717053"/>
    <w:rsid w:val="0072303E"/>
    <w:rsid w:val="00723E3A"/>
    <w:rsid w:val="0073237C"/>
    <w:rsid w:val="0073251C"/>
    <w:rsid w:val="00736075"/>
    <w:rsid w:val="007373EC"/>
    <w:rsid w:val="00741318"/>
    <w:rsid w:val="0075196D"/>
    <w:rsid w:val="007533BB"/>
    <w:rsid w:val="00753C66"/>
    <w:rsid w:val="00755E15"/>
    <w:rsid w:val="00760624"/>
    <w:rsid w:val="00761103"/>
    <w:rsid w:val="00761D07"/>
    <w:rsid w:val="00763A4B"/>
    <w:rsid w:val="00765395"/>
    <w:rsid w:val="0077082F"/>
    <w:rsid w:val="0077090A"/>
    <w:rsid w:val="00771418"/>
    <w:rsid w:val="00771811"/>
    <w:rsid w:val="00771F4D"/>
    <w:rsid w:val="0077222C"/>
    <w:rsid w:val="00772B4F"/>
    <w:rsid w:val="00773173"/>
    <w:rsid w:val="007745EC"/>
    <w:rsid w:val="00776340"/>
    <w:rsid w:val="00781530"/>
    <w:rsid w:val="007836F3"/>
    <w:rsid w:val="00783E93"/>
    <w:rsid w:val="007848DE"/>
    <w:rsid w:val="00786902"/>
    <w:rsid w:val="00787C63"/>
    <w:rsid w:val="007922E2"/>
    <w:rsid w:val="00796910"/>
    <w:rsid w:val="00797873"/>
    <w:rsid w:val="00797CE1"/>
    <w:rsid w:val="007A1BD4"/>
    <w:rsid w:val="007A24D3"/>
    <w:rsid w:val="007B0879"/>
    <w:rsid w:val="007B0A7A"/>
    <w:rsid w:val="007B0D92"/>
    <w:rsid w:val="007B102B"/>
    <w:rsid w:val="007B3D62"/>
    <w:rsid w:val="007B4DF5"/>
    <w:rsid w:val="007B5C52"/>
    <w:rsid w:val="007C11D9"/>
    <w:rsid w:val="007C11F9"/>
    <w:rsid w:val="007C1C35"/>
    <w:rsid w:val="007C2FE8"/>
    <w:rsid w:val="007C3992"/>
    <w:rsid w:val="007C532F"/>
    <w:rsid w:val="007C5588"/>
    <w:rsid w:val="007C6635"/>
    <w:rsid w:val="007C6D00"/>
    <w:rsid w:val="007D38EC"/>
    <w:rsid w:val="007D476C"/>
    <w:rsid w:val="007D5F71"/>
    <w:rsid w:val="007D65D1"/>
    <w:rsid w:val="007D700E"/>
    <w:rsid w:val="007E1E04"/>
    <w:rsid w:val="007E4786"/>
    <w:rsid w:val="007F07A8"/>
    <w:rsid w:val="007F1997"/>
    <w:rsid w:val="007F2299"/>
    <w:rsid w:val="007F27F8"/>
    <w:rsid w:val="007F2AD9"/>
    <w:rsid w:val="007F44E1"/>
    <w:rsid w:val="007F45DA"/>
    <w:rsid w:val="007F49E9"/>
    <w:rsid w:val="007F6607"/>
    <w:rsid w:val="007F7AB8"/>
    <w:rsid w:val="0080017C"/>
    <w:rsid w:val="00801A56"/>
    <w:rsid w:val="00801DB7"/>
    <w:rsid w:val="00802FD3"/>
    <w:rsid w:val="00804884"/>
    <w:rsid w:val="00805C76"/>
    <w:rsid w:val="00807C7F"/>
    <w:rsid w:val="00810505"/>
    <w:rsid w:val="008107F3"/>
    <w:rsid w:val="00813664"/>
    <w:rsid w:val="00816B6B"/>
    <w:rsid w:val="00822DDE"/>
    <w:rsid w:val="00824E0F"/>
    <w:rsid w:val="00827FB1"/>
    <w:rsid w:val="00830207"/>
    <w:rsid w:val="008319F7"/>
    <w:rsid w:val="00834B05"/>
    <w:rsid w:val="0083518F"/>
    <w:rsid w:val="00836059"/>
    <w:rsid w:val="00836080"/>
    <w:rsid w:val="00836C1E"/>
    <w:rsid w:val="0084068F"/>
    <w:rsid w:val="00841092"/>
    <w:rsid w:val="00841753"/>
    <w:rsid w:val="00842844"/>
    <w:rsid w:val="00843F76"/>
    <w:rsid w:val="00844CDD"/>
    <w:rsid w:val="008456B0"/>
    <w:rsid w:val="008469CB"/>
    <w:rsid w:val="00846A4A"/>
    <w:rsid w:val="00846A4C"/>
    <w:rsid w:val="0084769B"/>
    <w:rsid w:val="00847E6F"/>
    <w:rsid w:val="00850216"/>
    <w:rsid w:val="008523DE"/>
    <w:rsid w:val="008525F2"/>
    <w:rsid w:val="008526B1"/>
    <w:rsid w:val="00853E1E"/>
    <w:rsid w:val="00854CBB"/>
    <w:rsid w:val="0085569B"/>
    <w:rsid w:val="008563E7"/>
    <w:rsid w:val="00856CB5"/>
    <w:rsid w:val="00856E4C"/>
    <w:rsid w:val="00856FE0"/>
    <w:rsid w:val="00861505"/>
    <w:rsid w:val="00861B87"/>
    <w:rsid w:val="0086323F"/>
    <w:rsid w:val="00863D21"/>
    <w:rsid w:val="00871E99"/>
    <w:rsid w:val="0087280A"/>
    <w:rsid w:val="00872DD9"/>
    <w:rsid w:val="00874BE7"/>
    <w:rsid w:val="00875A2C"/>
    <w:rsid w:val="0088227C"/>
    <w:rsid w:val="00882591"/>
    <w:rsid w:val="00884F65"/>
    <w:rsid w:val="00892A60"/>
    <w:rsid w:val="008935E8"/>
    <w:rsid w:val="0089431F"/>
    <w:rsid w:val="00894D0D"/>
    <w:rsid w:val="0089698B"/>
    <w:rsid w:val="008A30F3"/>
    <w:rsid w:val="008A5799"/>
    <w:rsid w:val="008A6D82"/>
    <w:rsid w:val="008B066B"/>
    <w:rsid w:val="008B1135"/>
    <w:rsid w:val="008B1609"/>
    <w:rsid w:val="008B37C0"/>
    <w:rsid w:val="008B3E05"/>
    <w:rsid w:val="008B491C"/>
    <w:rsid w:val="008B6FCE"/>
    <w:rsid w:val="008C0013"/>
    <w:rsid w:val="008C0D22"/>
    <w:rsid w:val="008C3F36"/>
    <w:rsid w:val="008C435B"/>
    <w:rsid w:val="008C505C"/>
    <w:rsid w:val="008D0A2F"/>
    <w:rsid w:val="008D3D26"/>
    <w:rsid w:val="008D40AA"/>
    <w:rsid w:val="008D4442"/>
    <w:rsid w:val="008D5506"/>
    <w:rsid w:val="008E27F2"/>
    <w:rsid w:val="008E3135"/>
    <w:rsid w:val="008E3174"/>
    <w:rsid w:val="008E31EE"/>
    <w:rsid w:val="008E32DD"/>
    <w:rsid w:val="008E3A16"/>
    <w:rsid w:val="008E6A17"/>
    <w:rsid w:val="008F003D"/>
    <w:rsid w:val="008F32A3"/>
    <w:rsid w:val="008F4F8A"/>
    <w:rsid w:val="008F53EA"/>
    <w:rsid w:val="008F6DB9"/>
    <w:rsid w:val="008F7906"/>
    <w:rsid w:val="008F7A38"/>
    <w:rsid w:val="00903A2D"/>
    <w:rsid w:val="00903F2B"/>
    <w:rsid w:val="00906C97"/>
    <w:rsid w:val="009079FE"/>
    <w:rsid w:val="009106AE"/>
    <w:rsid w:val="00910822"/>
    <w:rsid w:val="00911749"/>
    <w:rsid w:val="009139A1"/>
    <w:rsid w:val="0091538A"/>
    <w:rsid w:val="009172C5"/>
    <w:rsid w:val="00920B83"/>
    <w:rsid w:val="00921508"/>
    <w:rsid w:val="00924F3E"/>
    <w:rsid w:val="00925BC1"/>
    <w:rsid w:val="0092720B"/>
    <w:rsid w:val="00927717"/>
    <w:rsid w:val="009309D9"/>
    <w:rsid w:val="009338B5"/>
    <w:rsid w:val="00935816"/>
    <w:rsid w:val="00935EDE"/>
    <w:rsid w:val="00941413"/>
    <w:rsid w:val="00942636"/>
    <w:rsid w:val="009472F9"/>
    <w:rsid w:val="0094761A"/>
    <w:rsid w:val="009510E0"/>
    <w:rsid w:val="00952D81"/>
    <w:rsid w:val="00953733"/>
    <w:rsid w:val="0095390B"/>
    <w:rsid w:val="009549DB"/>
    <w:rsid w:val="00956998"/>
    <w:rsid w:val="00956C23"/>
    <w:rsid w:val="0095719E"/>
    <w:rsid w:val="0095727C"/>
    <w:rsid w:val="00960B86"/>
    <w:rsid w:val="009610BA"/>
    <w:rsid w:val="009616EC"/>
    <w:rsid w:val="009657B6"/>
    <w:rsid w:val="00967412"/>
    <w:rsid w:val="009677DB"/>
    <w:rsid w:val="009719DA"/>
    <w:rsid w:val="00972C6B"/>
    <w:rsid w:val="009730F6"/>
    <w:rsid w:val="009767A5"/>
    <w:rsid w:val="00980613"/>
    <w:rsid w:val="00980CF9"/>
    <w:rsid w:val="0098121A"/>
    <w:rsid w:val="00981E1D"/>
    <w:rsid w:val="00983DED"/>
    <w:rsid w:val="00983EA3"/>
    <w:rsid w:val="0098418B"/>
    <w:rsid w:val="00985FCC"/>
    <w:rsid w:val="00986B78"/>
    <w:rsid w:val="00990214"/>
    <w:rsid w:val="00994159"/>
    <w:rsid w:val="0099447A"/>
    <w:rsid w:val="0099455F"/>
    <w:rsid w:val="00995D6C"/>
    <w:rsid w:val="009A0A27"/>
    <w:rsid w:val="009A278C"/>
    <w:rsid w:val="009A2A80"/>
    <w:rsid w:val="009A43D8"/>
    <w:rsid w:val="009A477B"/>
    <w:rsid w:val="009A51FC"/>
    <w:rsid w:val="009A572B"/>
    <w:rsid w:val="009A5D92"/>
    <w:rsid w:val="009B0E6B"/>
    <w:rsid w:val="009B0FFE"/>
    <w:rsid w:val="009B1527"/>
    <w:rsid w:val="009B3292"/>
    <w:rsid w:val="009B3C00"/>
    <w:rsid w:val="009B62AC"/>
    <w:rsid w:val="009B6BC1"/>
    <w:rsid w:val="009B7920"/>
    <w:rsid w:val="009C03D7"/>
    <w:rsid w:val="009C05AF"/>
    <w:rsid w:val="009C085D"/>
    <w:rsid w:val="009C08FB"/>
    <w:rsid w:val="009C21ED"/>
    <w:rsid w:val="009C4444"/>
    <w:rsid w:val="009C4AF7"/>
    <w:rsid w:val="009C5975"/>
    <w:rsid w:val="009D0C56"/>
    <w:rsid w:val="009D33C9"/>
    <w:rsid w:val="009D5B64"/>
    <w:rsid w:val="009D5C81"/>
    <w:rsid w:val="009D64CA"/>
    <w:rsid w:val="009D7367"/>
    <w:rsid w:val="009D7A0A"/>
    <w:rsid w:val="009E1E4C"/>
    <w:rsid w:val="009E1F49"/>
    <w:rsid w:val="009E4B09"/>
    <w:rsid w:val="009E52EB"/>
    <w:rsid w:val="009E5C46"/>
    <w:rsid w:val="009E69BE"/>
    <w:rsid w:val="009E7A8F"/>
    <w:rsid w:val="009F22F2"/>
    <w:rsid w:val="009F503D"/>
    <w:rsid w:val="009F531D"/>
    <w:rsid w:val="009F78C3"/>
    <w:rsid w:val="009F7D9A"/>
    <w:rsid w:val="00A04EBF"/>
    <w:rsid w:val="00A054E7"/>
    <w:rsid w:val="00A06CDB"/>
    <w:rsid w:val="00A06DDF"/>
    <w:rsid w:val="00A07E77"/>
    <w:rsid w:val="00A100C6"/>
    <w:rsid w:val="00A12562"/>
    <w:rsid w:val="00A12583"/>
    <w:rsid w:val="00A13D66"/>
    <w:rsid w:val="00A14892"/>
    <w:rsid w:val="00A1622E"/>
    <w:rsid w:val="00A21EBC"/>
    <w:rsid w:val="00A23726"/>
    <w:rsid w:val="00A24A7A"/>
    <w:rsid w:val="00A26326"/>
    <w:rsid w:val="00A314CC"/>
    <w:rsid w:val="00A31DF4"/>
    <w:rsid w:val="00A32016"/>
    <w:rsid w:val="00A32480"/>
    <w:rsid w:val="00A343F3"/>
    <w:rsid w:val="00A35297"/>
    <w:rsid w:val="00A3614E"/>
    <w:rsid w:val="00A40513"/>
    <w:rsid w:val="00A41C3A"/>
    <w:rsid w:val="00A426B0"/>
    <w:rsid w:val="00A43677"/>
    <w:rsid w:val="00A43ED8"/>
    <w:rsid w:val="00A44610"/>
    <w:rsid w:val="00A449B2"/>
    <w:rsid w:val="00A45169"/>
    <w:rsid w:val="00A468CE"/>
    <w:rsid w:val="00A472F7"/>
    <w:rsid w:val="00A475F4"/>
    <w:rsid w:val="00A50255"/>
    <w:rsid w:val="00A552F1"/>
    <w:rsid w:val="00A6625E"/>
    <w:rsid w:val="00A67762"/>
    <w:rsid w:val="00A67990"/>
    <w:rsid w:val="00A70A5F"/>
    <w:rsid w:val="00A70C06"/>
    <w:rsid w:val="00A71F2B"/>
    <w:rsid w:val="00A722F7"/>
    <w:rsid w:val="00A723FB"/>
    <w:rsid w:val="00A72912"/>
    <w:rsid w:val="00A72A45"/>
    <w:rsid w:val="00A72BFB"/>
    <w:rsid w:val="00A73D41"/>
    <w:rsid w:val="00A7432E"/>
    <w:rsid w:val="00A74687"/>
    <w:rsid w:val="00A751F8"/>
    <w:rsid w:val="00A7722C"/>
    <w:rsid w:val="00A82600"/>
    <w:rsid w:val="00A84329"/>
    <w:rsid w:val="00A86B9A"/>
    <w:rsid w:val="00A86FD5"/>
    <w:rsid w:val="00A874C2"/>
    <w:rsid w:val="00A87EBB"/>
    <w:rsid w:val="00A90E6E"/>
    <w:rsid w:val="00A91C2A"/>
    <w:rsid w:val="00A91FE5"/>
    <w:rsid w:val="00A93636"/>
    <w:rsid w:val="00A93D91"/>
    <w:rsid w:val="00A96355"/>
    <w:rsid w:val="00AA0643"/>
    <w:rsid w:val="00AA41DD"/>
    <w:rsid w:val="00AB2332"/>
    <w:rsid w:val="00AB234F"/>
    <w:rsid w:val="00AB3156"/>
    <w:rsid w:val="00AB57FC"/>
    <w:rsid w:val="00AB5B2A"/>
    <w:rsid w:val="00AB687D"/>
    <w:rsid w:val="00AB69F6"/>
    <w:rsid w:val="00AB6CEC"/>
    <w:rsid w:val="00AC037D"/>
    <w:rsid w:val="00AC2639"/>
    <w:rsid w:val="00AC2D5B"/>
    <w:rsid w:val="00AC3659"/>
    <w:rsid w:val="00AC3EFB"/>
    <w:rsid w:val="00AC4C7D"/>
    <w:rsid w:val="00AC7055"/>
    <w:rsid w:val="00AD34AE"/>
    <w:rsid w:val="00AD44A0"/>
    <w:rsid w:val="00AD45B2"/>
    <w:rsid w:val="00AD5AB9"/>
    <w:rsid w:val="00AD73C0"/>
    <w:rsid w:val="00AE3280"/>
    <w:rsid w:val="00AE4EBB"/>
    <w:rsid w:val="00AE62EB"/>
    <w:rsid w:val="00AE6C52"/>
    <w:rsid w:val="00AE6CD4"/>
    <w:rsid w:val="00AE75BC"/>
    <w:rsid w:val="00AE7A9B"/>
    <w:rsid w:val="00AF1F24"/>
    <w:rsid w:val="00AF2642"/>
    <w:rsid w:val="00AF2DA2"/>
    <w:rsid w:val="00AF3ECB"/>
    <w:rsid w:val="00AF7939"/>
    <w:rsid w:val="00AF7F36"/>
    <w:rsid w:val="00B03979"/>
    <w:rsid w:val="00B05B8F"/>
    <w:rsid w:val="00B06889"/>
    <w:rsid w:val="00B070BC"/>
    <w:rsid w:val="00B10ED4"/>
    <w:rsid w:val="00B12C31"/>
    <w:rsid w:val="00B12F44"/>
    <w:rsid w:val="00B14549"/>
    <w:rsid w:val="00B14AD7"/>
    <w:rsid w:val="00B14AF2"/>
    <w:rsid w:val="00B15A85"/>
    <w:rsid w:val="00B16116"/>
    <w:rsid w:val="00B16792"/>
    <w:rsid w:val="00B20B90"/>
    <w:rsid w:val="00B22556"/>
    <w:rsid w:val="00B2263E"/>
    <w:rsid w:val="00B238B5"/>
    <w:rsid w:val="00B23F1E"/>
    <w:rsid w:val="00B240C6"/>
    <w:rsid w:val="00B24237"/>
    <w:rsid w:val="00B27541"/>
    <w:rsid w:val="00B30178"/>
    <w:rsid w:val="00B312A5"/>
    <w:rsid w:val="00B35E1B"/>
    <w:rsid w:val="00B40D7A"/>
    <w:rsid w:val="00B42625"/>
    <w:rsid w:val="00B45508"/>
    <w:rsid w:val="00B45982"/>
    <w:rsid w:val="00B52134"/>
    <w:rsid w:val="00B56310"/>
    <w:rsid w:val="00B56B27"/>
    <w:rsid w:val="00B57485"/>
    <w:rsid w:val="00B61793"/>
    <w:rsid w:val="00B61964"/>
    <w:rsid w:val="00B62232"/>
    <w:rsid w:val="00B62414"/>
    <w:rsid w:val="00B63389"/>
    <w:rsid w:val="00B63B0B"/>
    <w:rsid w:val="00B66DE0"/>
    <w:rsid w:val="00B675E6"/>
    <w:rsid w:val="00B70A96"/>
    <w:rsid w:val="00B72EA2"/>
    <w:rsid w:val="00B736F0"/>
    <w:rsid w:val="00B749EB"/>
    <w:rsid w:val="00B759A2"/>
    <w:rsid w:val="00B764E8"/>
    <w:rsid w:val="00B767C3"/>
    <w:rsid w:val="00B8244B"/>
    <w:rsid w:val="00B82891"/>
    <w:rsid w:val="00B83824"/>
    <w:rsid w:val="00B84249"/>
    <w:rsid w:val="00B84F87"/>
    <w:rsid w:val="00B85DDE"/>
    <w:rsid w:val="00B90208"/>
    <w:rsid w:val="00B91AC4"/>
    <w:rsid w:val="00B9276C"/>
    <w:rsid w:val="00B9379A"/>
    <w:rsid w:val="00B95A98"/>
    <w:rsid w:val="00B9614B"/>
    <w:rsid w:val="00B96273"/>
    <w:rsid w:val="00B97EBD"/>
    <w:rsid w:val="00BA19F8"/>
    <w:rsid w:val="00BA2106"/>
    <w:rsid w:val="00BA39EE"/>
    <w:rsid w:val="00BA5DFC"/>
    <w:rsid w:val="00BA6109"/>
    <w:rsid w:val="00BA6E32"/>
    <w:rsid w:val="00BA7C55"/>
    <w:rsid w:val="00BB1492"/>
    <w:rsid w:val="00BB35D8"/>
    <w:rsid w:val="00BB42DA"/>
    <w:rsid w:val="00BB5A99"/>
    <w:rsid w:val="00BB6906"/>
    <w:rsid w:val="00BB7C87"/>
    <w:rsid w:val="00BC0079"/>
    <w:rsid w:val="00BC13D1"/>
    <w:rsid w:val="00BC1D90"/>
    <w:rsid w:val="00BC1EB8"/>
    <w:rsid w:val="00BC5DE5"/>
    <w:rsid w:val="00BC6A6F"/>
    <w:rsid w:val="00BC7F95"/>
    <w:rsid w:val="00BD14B9"/>
    <w:rsid w:val="00BD602E"/>
    <w:rsid w:val="00BD6395"/>
    <w:rsid w:val="00BD7219"/>
    <w:rsid w:val="00BE0336"/>
    <w:rsid w:val="00BE0BC4"/>
    <w:rsid w:val="00BE2224"/>
    <w:rsid w:val="00BE2343"/>
    <w:rsid w:val="00BE470B"/>
    <w:rsid w:val="00BE52B5"/>
    <w:rsid w:val="00BE66D8"/>
    <w:rsid w:val="00BE6ABA"/>
    <w:rsid w:val="00BF2F44"/>
    <w:rsid w:val="00BF3902"/>
    <w:rsid w:val="00BF3A6C"/>
    <w:rsid w:val="00BF4C76"/>
    <w:rsid w:val="00BF4ED7"/>
    <w:rsid w:val="00BF56D0"/>
    <w:rsid w:val="00BF726A"/>
    <w:rsid w:val="00C00417"/>
    <w:rsid w:val="00C0081B"/>
    <w:rsid w:val="00C00AED"/>
    <w:rsid w:val="00C00BEA"/>
    <w:rsid w:val="00C02AC5"/>
    <w:rsid w:val="00C02C7E"/>
    <w:rsid w:val="00C0322D"/>
    <w:rsid w:val="00C03B10"/>
    <w:rsid w:val="00C0526C"/>
    <w:rsid w:val="00C12017"/>
    <w:rsid w:val="00C1207E"/>
    <w:rsid w:val="00C12935"/>
    <w:rsid w:val="00C140C6"/>
    <w:rsid w:val="00C1418B"/>
    <w:rsid w:val="00C14CAB"/>
    <w:rsid w:val="00C15E8B"/>
    <w:rsid w:val="00C15E96"/>
    <w:rsid w:val="00C1679F"/>
    <w:rsid w:val="00C1777F"/>
    <w:rsid w:val="00C20BBF"/>
    <w:rsid w:val="00C21B03"/>
    <w:rsid w:val="00C21B67"/>
    <w:rsid w:val="00C24C67"/>
    <w:rsid w:val="00C2542D"/>
    <w:rsid w:val="00C2555D"/>
    <w:rsid w:val="00C27845"/>
    <w:rsid w:val="00C27DB1"/>
    <w:rsid w:val="00C30393"/>
    <w:rsid w:val="00C30E43"/>
    <w:rsid w:val="00C3119F"/>
    <w:rsid w:val="00C3186A"/>
    <w:rsid w:val="00C31BA3"/>
    <w:rsid w:val="00C31E84"/>
    <w:rsid w:val="00C32802"/>
    <w:rsid w:val="00C3341C"/>
    <w:rsid w:val="00C33D09"/>
    <w:rsid w:val="00C365A3"/>
    <w:rsid w:val="00C37373"/>
    <w:rsid w:val="00C401B9"/>
    <w:rsid w:val="00C40A74"/>
    <w:rsid w:val="00C41979"/>
    <w:rsid w:val="00C419C5"/>
    <w:rsid w:val="00C41C34"/>
    <w:rsid w:val="00C43204"/>
    <w:rsid w:val="00C43F06"/>
    <w:rsid w:val="00C4433D"/>
    <w:rsid w:val="00C446CE"/>
    <w:rsid w:val="00C4502D"/>
    <w:rsid w:val="00C45D8E"/>
    <w:rsid w:val="00C467C4"/>
    <w:rsid w:val="00C476FB"/>
    <w:rsid w:val="00C51B3D"/>
    <w:rsid w:val="00C5202B"/>
    <w:rsid w:val="00C52839"/>
    <w:rsid w:val="00C52EEF"/>
    <w:rsid w:val="00C54CEE"/>
    <w:rsid w:val="00C54F5A"/>
    <w:rsid w:val="00C566AD"/>
    <w:rsid w:val="00C572C1"/>
    <w:rsid w:val="00C60F13"/>
    <w:rsid w:val="00C6252C"/>
    <w:rsid w:val="00C63406"/>
    <w:rsid w:val="00C7184A"/>
    <w:rsid w:val="00C71D5D"/>
    <w:rsid w:val="00C721D0"/>
    <w:rsid w:val="00C72223"/>
    <w:rsid w:val="00C724C1"/>
    <w:rsid w:val="00C74BAB"/>
    <w:rsid w:val="00C7588E"/>
    <w:rsid w:val="00C76D4A"/>
    <w:rsid w:val="00C81E42"/>
    <w:rsid w:val="00C827BE"/>
    <w:rsid w:val="00C827F9"/>
    <w:rsid w:val="00C83622"/>
    <w:rsid w:val="00C83B5C"/>
    <w:rsid w:val="00C85389"/>
    <w:rsid w:val="00C86182"/>
    <w:rsid w:val="00C86BB2"/>
    <w:rsid w:val="00C934EA"/>
    <w:rsid w:val="00C94D99"/>
    <w:rsid w:val="00C94EDA"/>
    <w:rsid w:val="00CA1160"/>
    <w:rsid w:val="00CA1706"/>
    <w:rsid w:val="00CA1A94"/>
    <w:rsid w:val="00CA3408"/>
    <w:rsid w:val="00CA4418"/>
    <w:rsid w:val="00CA443A"/>
    <w:rsid w:val="00CA4AB9"/>
    <w:rsid w:val="00CA57F3"/>
    <w:rsid w:val="00CB08E3"/>
    <w:rsid w:val="00CB13E4"/>
    <w:rsid w:val="00CB31DA"/>
    <w:rsid w:val="00CB32A5"/>
    <w:rsid w:val="00CB369E"/>
    <w:rsid w:val="00CB456A"/>
    <w:rsid w:val="00CB507E"/>
    <w:rsid w:val="00CB566B"/>
    <w:rsid w:val="00CB5747"/>
    <w:rsid w:val="00CB7146"/>
    <w:rsid w:val="00CB7B48"/>
    <w:rsid w:val="00CC0BC5"/>
    <w:rsid w:val="00CC1203"/>
    <w:rsid w:val="00CC2AD4"/>
    <w:rsid w:val="00CC3598"/>
    <w:rsid w:val="00CC539E"/>
    <w:rsid w:val="00CC761A"/>
    <w:rsid w:val="00CD057A"/>
    <w:rsid w:val="00CD156B"/>
    <w:rsid w:val="00CD1861"/>
    <w:rsid w:val="00CD2485"/>
    <w:rsid w:val="00CD39A9"/>
    <w:rsid w:val="00CD42D5"/>
    <w:rsid w:val="00CD5AF4"/>
    <w:rsid w:val="00CD5B88"/>
    <w:rsid w:val="00CD5C0F"/>
    <w:rsid w:val="00CD5F64"/>
    <w:rsid w:val="00CD699D"/>
    <w:rsid w:val="00CE110F"/>
    <w:rsid w:val="00CE1F5A"/>
    <w:rsid w:val="00CE3824"/>
    <w:rsid w:val="00CE66BB"/>
    <w:rsid w:val="00CE7B77"/>
    <w:rsid w:val="00CF1237"/>
    <w:rsid w:val="00CF1A7F"/>
    <w:rsid w:val="00CF2B52"/>
    <w:rsid w:val="00CF4D7A"/>
    <w:rsid w:val="00CF57D6"/>
    <w:rsid w:val="00CF5C56"/>
    <w:rsid w:val="00D00C5A"/>
    <w:rsid w:val="00D03075"/>
    <w:rsid w:val="00D0517A"/>
    <w:rsid w:val="00D053F3"/>
    <w:rsid w:val="00D07169"/>
    <w:rsid w:val="00D104C8"/>
    <w:rsid w:val="00D10D48"/>
    <w:rsid w:val="00D12079"/>
    <w:rsid w:val="00D14C8C"/>
    <w:rsid w:val="00D173D1"/>
    <w:rsid w:val="00D17F05"/>
    <w:rsid w:val="00D22171"/>
    <w:rsid w:val="00D22946"/>
    <w:rsid w:val="00D239FA"/>
    <w:rsid w:val="00D25616"/>
    <w:rsid w:val="00D27AD5"/>
    <w:rsid w:val="00D3266C"/>
    <w:rsid w:val="00D32F78"/>
    <w:rsid w:val="00D337AF"/>
    <w:rsid w:val="00D33F28"/>
    <w:rsid w:val="00D36334"/>
    <w:rsid w:val="00D4482D"/>
    <w:rsid w:val="00D44D56"/>
    <w:rsid w:val="00D44FD1"/>
    <w:rsid w:val="00D46212"/>
    <w:rsid w:val="00D46306"/>
    <w:rsid w:val="00D463DC"/>
    <w:rsid w:val="00D47565"/>
    <w:rsid w:val="00D50094"/>
    <w:rsid w:val="00D51AE6"/>
    <w:rsid w:val="00D560D9"/>
    <w:rsid w:val="00D56D1A"/>
    <w:rsid w:val="00D57E44"/>
    <w:rsid w:val="00D60A26"/>
    <w:rsid w:val="00D610B8"/>
    <w:rsid w:val="00D61493"/>
    <w:rsid w:val="00D634A9"/>
    <w:rsid w:val="00D637E9"/>
    <w:rsid w:val="00D6536E"/>
    <w:rsid w:val="00D6655A"/>
    <w:rsid w:val="00D70274"/>
    <w:rsid w:val="00D70E5C"/>
    <w:rsid w:val="00D71358"/>
    <w:rsid w:val="00D73FF4"/>
    <w:rsid w:val="00D745D2"/>
    <w:rsid w:val="00D759CE"/>
    <w:rsid w:val="00D76220"/>
    <w:rsid w:val="00D80A35"/>
    <w:rsid w:val="00D80C72"/>
    <w:rsid w:val="00D81DCA"/>
    <w:rsid w:val="00D87394"/>
    <w:rsid w:val="00D87530"/>
    <w:rsid w:val="00D877DD"/>
    <w:rsid w:val="00D909B7"/>
    <w:rsid w:val="00D93479"/>
    <w:rsid w:val="00D96018"/>
    <w:rsid w:val="00D9661A"/>
    <w:rsid w:val="00D972D2"/>
    <w:rsid w:val="00DA1961"/>
    <w:rsid w:val="00DA20F8"/>
    <w:rsid w:val="00DA2B99"/>
    <w:rsid w:val="00DA3BB3"/>
    <w:rsid w:val="00DA4E6D"/>
    <w:rsid w:val="00DA5864"/>
    <w:rsid w:val="00DA72B1"/>
    <w:rsid w:val="00DA74D8"/>
    <w:rsid w:val="00DB0F47"/>
    <w:rsid w:val="00DB1C88"/>
    <w:rsid w:val="00DB3E1D"/>
    <w:rsid w:val="00DB4231"/>
    <w:rsid w:val="00DB4554"/>
    <w:rsid w:val="00DB4596"/>
    <w:rsid w:val="00DB5119"/>
    <w:rsid w:val="00DC530E"/>
    <w:rsid w:val="00DC5BE2"/>
    <w:rsid w:val="00DC6043"/>
    <w:rsid w:val="00DC6B1F"/>
    <w:rsid w:val="00DD02E6"/>
    <w:rsid w:val="00DD0911"/>
    <w:rsid w:val="00DD167D"/>
    <w:rsid w:val="00DD1E50"/>
    <w:rsid w:val="00DD3B1E"/>
    <w:rsid w:val="00DD402B"/>
    <w:rsid w:val="00DD632C"/>
    <w:rsid w:val="00DD64B5"/>
    <w:rsid w:val="00DE0AEF"/>
    <w:rsid w:val="00DE19B4"/>
    <w:rsid w:val="00DE37EC"/>
    <w:rsid w:val="00DE55F4"/>
    <w:rsid w:val="00DE75F7"/>
    <w:rsid w:val="00DE7DA8"/>
    <w:rsid w:val="00DF031B"/>
    <w:rsid w:val="00DF0E4E"/>
    <w:rsid w:val="00DF16C5"/>
    <w:rsid w:val="00DF1AF1"/>
    <w:rsid w:val="00DF2DE8"/>
    <w:rsid w:val="00DF32A2"/>
    <w:rsid w:val="00DF32AA"/>
    <w:rsid w:val="00DF423F"/>
    <w:rsid w:val="00DF4B44"/>
    <w:rsid w:val="00DF5AC6"/>
    <w:rsid w:val="00E01D30"/>
    <w:rsid w:val="00E04832"/>
    <w:rsid w:val="00E04B61"/>
    <w:rsid w:val="00E04FBE"/>
    <w:rsid w:val="00E06C69"/>
    <w:rsid w:val="00E077C8"/>
    <w:rsid w:val="00E118CA"/>
    <w:rsid w:val="00E12851"/>
    <w:rsid w:val="00E1286D"/>
    <w:rsid w:val="00E13ADC"/>
    <w:rsid w:val="00E15607"/>
    <w:rsid w:val="00E15A3A"/>
    <w:rsid w:val="00E15C18"/>
    <w:rsid w:val="00E2111B"/>
    <w:rsid w:val="00E2168D"/>
    <w:rsid w:val="00E21F4D"/>
    <w:rsid w:val="00E233D6"/>
    <w:rsid w:val="00E2364B"/>
    <w:rsid w:val="00E25024"/>
    <w:rsid w:val="00E25A81"/>
    <w:rsid w:val="00E2634D"/>
    <w:rsid w:val="00E263C8"/>
    <w:rsid w:val="00E26B1B"/>
    <w:rsid w:val="00E26D28"/>
    <w:rsid w:val="00E2758F"/>
    <w:rsid w:val="00E278D6"/>
    <w:rsid w:val="00E27DDF"/>
    <w:rsid w:val="00E304D6"/>
    <w:rsid w:val="00E32255"/>
    <w:rsid w:val="00E337E6"/>
    <w:rsid w:val="00E3398C"/>
    <w:rsid w:val="00E35437"/>
    <w:rsid w:val="00E3725E"/>
    <w:rsid w:val="00E37401"/>
    <w:rsid w:val="00E40DD7"/>
    <w:rsid w:val="00E416D8"/>
    <w:rsid w:val="00E4205D"/>
    <w:rsid w:val="00E4241E"/>
    <w:rsid w:val="00E433BE"/>
    <w:rsid w:val="00E458DB"/>
    <w:rsid w:val="00E45B74"/>
    <w:rsid w:val="00E46193"/>
    <w:rsid w:val="00E518A4"/>
    <w:rsid w:val="00E60571"/>
    <w:rsid w:val="00E66707"/>
    <w:rsid w:val="00E67240"/>
    <w:rsid w:val="00E67B94"/>
    <w:rsid w:val="00E70E78"/>
    <w:rsid w:val="00E74555"/>
    <w:rsid w:val="00E75457"/>
    <w:rsid w:val="00E75A42"/>
    <w:rsid w:val="00E769AC"/>
    <w:rsid w:val="00E771B3"/>
    <w:rsid w:val="00E80F34"/>
    <w:rsid w:val="00E81F0C"/>
    <w:rsid w:val="00E822F5"/>
    <w:rsid w:val="00E83130"/>
    <w:rsid w:val="00E8360E"/>
    <w:rsid w:val="00E839CE"/>
    <w:rsid w:val="00E84134"/>
    <w:rsid w:val="00E86036"/>
    <w:rsid w:val="00E8648D"/>
    <w:rsid w:val="00E91A7A"/>
    <w:rsid w:val="00E92375"/>
    <w:rsid w:val="00E92BA9"/>
    <w:rsid w:val="00E9516D"/>
    <w:rsid w:val="00E9535A"/>
    <w:rsid w:val="00EA0988"/>
    <w:rsid w:val="00EA1F91"/>
    <w:rsid w:val="00EA3339"/>
    <w:rsid w:val="00EB0EF5"/>
    <w:rsid w:val="00EB23B2"/>
    <w:rsid w:val="00EB25E3"/>
    <w:rsid w:val="00EB4199"/>
    <w:rsid w:val="00EB5055"/>
    <w:rsid w:val="00EC0FF8"/>
    <w:rsid w:val="00EC14FB"/>
    <w:rsid w:val="00EC2D05"/>
    <w:rsid w:val="00EC45E1"/>
    <w:rsid w:val="00EC5462"/>
    <w:rsid w:val="00EC56D6"/>
    <w:rsid w:val="00EC67F8"/>
    <w:rsid w:val="00EC6D17"/>
    <w:rsid w:val="00EC72A6"/>
    <w:rsid w:val="00EC76E3"/>
    <w:rsid w:val="00ED20B5"/>
    <w:rsid w:val="00ED4941"/>
    <w:rsid w:val="00ED59C8"/>
    <w:rsid w:val="00ED5BBE"/>
    <w:rsid w:val="00ED62EE"/>
    <w:rsid w:val="00ED6B11"/>
    <w:rsid w:val="00EE1B54"/>
    <w:rsid w:val="00EE3180"/>
    <w:rsid w:val="00EE326E"/>
    <w:rsid w:val="00EE33AB"/>
    <w:rsid w:val="00EE417E"/>
    <w:rsid w:val="00EE45F7"/>
    <w:rsid w:val="00EE4B06"/>
    <w:rsid w:val="00EF17CD"/>
    <w:rsid w:val="00EF52BC"/>
    <w:rsid w:val="00EF57D3"/>
    <w:rsid w:val="00EF6896"/>
    <w:rsid w:val="00F01553"/>
    <w:rsid w:val="00F0159D"/>
    <w:rsid w:val="00F02096"/>
    <w:rsid w:val="00F055BD"/>
    <w:rsid w:val="00F0589F"/>
    <w:rsid w:val="00F07BAA"/>
    <w:rsid w:val="00F12330"/>
    <w:rsid w:val="00F124EC"/>
    <w:rsid w:val="00F13BB1"/>
    <w:rsid w:val="00F158EA"/>
    <w:rsid w:val="00F166CD"/>
    <w:rsid w:val="00F17394"/>
    <w:rsid w:val="00F20770"/>
    <w:rsid w:val="00F232D5"/>
    <w:rsid w:val="00F235FE"/>
    <w:rsid w:val="00F243D3"/>
    <w:rsid w:val="00F24C0C"/>
    <w:rsid w:val="00F255D8"/>
    <w:rsid w:val="00F30B5E"/>
    <w:rsid w:val="00F31A77"/>
    <w:rsid w:val="00F32487"/>
    <w:rsid w:val="00F34311"/>
    <w:rsid w:val="00F34B75"/>
    <w:rsid w:val="00F35152"/>
    <w:rsid w:val="00F35E71"/>
    <w:rsid w:val="00F3719D"/>
    <w:rsid w:val="00F37E78"/>
    <w:rsid w:val="00F42B53"/>
    <w:rsid w:val="00F42D4D"/>
    <w:rsid w:val="00F457DF"/>
    <w:rsid w:val="00F46BC5"/>
    <w:rsid w:val="00F4727E"/>
    <w:rsid w:val="00F50A3E"/>
    <w:rsid w:val="00F52CFA"/>
    <w:rsid w:val="00F533BE"/>
    <w:rsid w:val="00F543B4"/>
    <w:rsid w:val="00F54640"/>
    <w:rsid w:val="00F55299"/>
    <w:rsid w:val="00F56CFD"/>
    <w:rsid w:val="00F603BB"/>
    <w:rsid w:val="00F60FAD"/>
    <w:rsid w:val="00F61309"/>
    <w:rsid w:val="00F62715"/>
    <w:rsid w:val="00F62A69"/>
    <w:rsid w:val="00F64420"/>
    <w:rsid w:val="00F65945"/>
    <w:rsid w:val="00F72BDE"/>
    <w:rsid w:val="00F73EB2"/>
    <w:rsid w:val="00F73F94"/>
    <w:rsid w:val="00F7413D"/>
    <w:rsid w:val="00F74156"/>
    <w:rsid w:val="00F744CD"/>
    <w:rsid w:val="00F7532C"/>
    <w:rsid w:val="00F757FB"/>
    <w:rsid w:val="00F762A1"/>
    <w:rsid w:val="00F76583"/>
    <w:rsid w:val="00F76AE4"/>
    <w:rsid w:val="00F77241"/>
    <w:rsid w:val="00F8563A"/>
    <w:rsid w:val="00F87CEB"/>
    <w:rsid w:val="00F9205F"/>
    <w:rsid w:val="00F931E2"/>
    <w:rsid w:val="00F9519D"/>
    <w:rsid w:val="00F958FD"/>
    <w:rsid w:val="00F972B1"/>
    <w:rsid w:val="00F9732E"/>
    <w:rsid w:val="00F97479"/>
    <w:rsid w:val="00FA054B"/>
    <w:rsid w:val="00FA08FB"/>
    <w:rsid w:val="00FA505A"/>
    <w:rsid w:val="00FA51D7"/>
    <w:rsid w:val="00FA533A"/>
    <w:rsid w:val="00FA5803"/>
    <w:rsid w:val="00FA5E26"/>
    <w:rsid w:val="00FA61AD"/>
    <w:rsid w:val="00FA7A08"/>
    <w:rsid w:val="00FB087D"/>
    <w:rsid w:val="00FB1E1A"/>
    <w:rsid w:val="00FB5FF3"/>
    <w:rsid w:val="00FC0E01"/>
    <w:rsid w:val="00FC3213"/>
    <w:rsid w:val="00FD01C8"/>
    <w:rsid w:val="00FD3E2C"/>
    <w:rsid w:val="00FD4CBA"/>
    <w:rsid w:val="00FD5964"/>
    <w:rsid w:val="00FD5971"/>
    <w:rsid w:val="00FD642E"/>
    <w:rsid w:val="00FD64EC"/>
    <w:rsid w:val="00FD67DC"/>
    <w:rsid w:val="00FD7E85"/>
    <w:rsid w:val="00FE0B41"/>
    <w:rsid w:val="00FE22C4"/>
    <w:rsid w:val="00FE2854"/>
    <w:rsid w:val="00FE396F"/>
    <w:rsid w:val="00FE49A6"/>
    <w:rsid w:val="00FE4C14"/>
    <w:rsid w:val="00FE7E3F"/>
    <w:rsid w:val="00FE7F1C"/>
    <w:rsid w:val="00FF08C0"/>
    <w:rsid w:val="00FF0E60"/>
    <w:rsid w:val="00FF16ED"/>
    <w:rsid w:val="00FF22D4"/>
    <w:rsid w:val="00FF2A52"/>
    <w:rsid w:val="00FF2E42"/>
    <w:rsid w:val="00FF3EC1"/>
    <w:rsid w:val="00FF3EFF"/>
    <w:rsid w:val="00FF3F7C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68EB67"/>
  <w15:docId w15:val="{E1EF80E6-0270-4855-9FDC-7829542B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4C1"/>
    <w:pPr>
      <w:tabs>
        <w:tab w:val="left" w:pos="180"/>
      </w:tabs>
      <w:spacing w:after="120"/>
      <w:ind w:right="2591"/>
    </w:pPr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724C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724C1"/>
    <w:pPr>
      <w:keepNext/>
      <w:numPr>
        <w:ilvl w:val="1"/>
        <w:numId w:val="7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24C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rsid w:val="00C7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rsid w:val="00C724C1"/>
    <w:pPr>
      <w:keepNext/>
      <w:outlineLvl w:val="4"/>
    </w:pPr>
    <w:rPr>
      <w:b/>
      <w:bCs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A51F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A51F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9A51F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9A51FC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9A51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FormatvorlageArial11pt">
    <w:name w:val="Formatvorlage Arial 11 pt"/>
    <w:basedOn w:val="Absatz-Standardschriftart"/>
    <w:uiPriority w:val="99"/>
    <w:rsid w:val="00C724C1"/>
    <w:rPr>
      <w:rFonts w:ascii="Arial" w:hAnsi="Arial" w:cs="Arial"/>
      <w:sz w:val="22"/>
      <w:szCs w:val="22"/>
    </w:rPr>
  </w:style>
  <w:style w:type="character" w:customStyle="1" w:styleId="FormatvorlageFormatvorlageArial11pt16ptFett">
    <w:name w:val="Formatvorlage Formatvorlage Arial 11 pt + 16 pt Fett"/>
    <w:basedOn w:val="FormatvorlageArial11pt"/>
    <w:uiPriority w:val="99"/>
    <w:rsid w:val="00C724C1"/>
    <w:rPr>
      <w:rFonts w:ascii="Arial" w:hAnsi="Arial" w:cs="Arial"/>
      <w:b/>
      <w:bCs/>
      <w:kern w:val="32"/>
      <w:sz w:val="32"/>
      <w:szCs w:val="32"/>
    </w:rPr>
  </w:style>
  <w:style w:type="paragraph" w:customStyle="1" w:styleId="FormatvorlageRechts394cm">
    <w:name w:val="Formatvorlage Rechts:  394 cm"/>
    <w:basedOn w:val="Standard"/>
    <w:uiPriority w:val="99"/>
    <w:rsid w:val="00C724C1"/>
    <w:pPr>
      <w:keepLines/>
      <w:ind w:right="2234"/>
    </w:pPr>
    <w:rPr>
      <w:sz w:val="20"/>
      <w:szCs w:val="20"/>
    </w:rPr>
  </w:style>
  <w:style w:type="character" w:customStyle="1" w:styleId="FormatvorlageNichtFett">
    <w:name w:val="Formatvorlage Nicht Fett"/>
    <w:basedOn w:val="Absatz-Standardschriftart"/>
    <w:uiPriority w:val="99"/>
    <w:rsid w:val="00C724C1"/>
    <w:rPr>
      <w:rFonts w:cs="Times New Roman"/>
    </w:rPr>
  </w:style>
  <w:style w:type="paragraph" w:customStyle="1" w:styleId="MMTitle">
    <w:name w:val="MM Title"/>
    <w:basedOn w:val="Titel"/>
    <w:link w:val="MMTitleZchn"/>
    <w:uiPriority w:val="99"/>
    <w:rsid w:val="00C724C1"/>
  </w:style>
  <w:style w:type="paragraph" w:styleId="Titel">
    <w:name w:val="Title"/>
    <w:basedOn w:val="Standard"/>
    <w:link w:val="TitelZchn"/>
    <w:uiPriority w:val="99"/>
    <w:qFormat/>
    <w:rsid w:val="00C724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A51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MMTopic1">
    <w:name w:val="MM Topic 1"/>
    <w:basedOn w:val="berschrift1"/>
    <w:link w:val="MMTopic1Zchn"/>
    <w:uiPriority w:val="99"/>
    <w:rsid w:val="00C724C1"/>
    <w:pPr>
      <w:numPr>
        <w:numId w:val="8"/>
      </w:numPr>
      <w:tabs>
        <w:tab w:val="clear" w:pos="180"/>
        <w:tab w:val="clear" w:pos="360"/>
      </w:tabs>
      <w:ind w:left="0" w:firstLine="0"/>
    </w:pPr>
  </w:style>
  <w:style w:type="paragraph" w:customStyle="1" w:styleId="MMTopic2">
    <w:name w:val="MM Topic 2"/>
    <w:basedOn w:val="berschrift2"/>
    <w:link w:val="MMTopic2Zchn"/>
    <w:uiPriority w:val="99"/>
    <w:rsid w:val="00C724C1"/>
    <w:pPr>
      <w:numPr>
        <w:numId w:val="8"/>
      </w:numPr>
      <w:tabs>
        <w:tab w:val="clear" w:pos="180"/>
      </w:tabs>
    </w:pPr>
  </w:style>
  <w:style w:type="paragraph" w:customStyle="1" w:styleId="MMTopic3">
    <w:name w:val="MM Topic 3"/>
    <w:basedOn w:val="berschrift3"/>
    <w:link w:val="MMTopic3Zchn"/>
    <w:uiPriority w:val="99"/>
    <w:rsid w:val="00C724C1"/>
    <w:pPr>
      <w:numPr>
        <w:ilvl w:val="2"/>
        <w:numId w:val="8"/>
      </w:numPr>
      <w:tabs>
        <w:tab w:val="clear" w:pos="180"/>
        <w:tab w:val="clear" w:pos="1080"/>
      </w:tabs>
    </w:pPr>
  </w:style>
  <w:style w:type="paragraph" w:customStyle="1" w:styleId="MMTopic4">
    <w:name w:val="MM Topic 4"/>
    <w:basedOn w:val="berschrift4"/>
    <w:link w:val="MMTopic4Zchn"/>
    <w:uiPriority w:val="99"/>
    <w:rsid w:val="00C724C1"/>
  </w:style>
  <w:style w:type="paragraph" w:styleId="Kopfzeile">
    <w:name w:val="header"/>
    <w:basedOn w:val="Standard"/>
    <w:link w:val="Kopf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9A51FC"/>
    <w:rPr>
      <w:rFonts w:ascii="Arial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9A51FC"/>
    <w:rPr>
      <w:rFonts w:ascii="Arial" w:hAnsi="Arial" w:cs="Arial"/>
      <w:lang w:eastAsia="en-US"/>
    </w:rPr>
  </w:style>
  <w:style w:type="character" w:styleId="Seitenzahl">
    <w:name w:val="page number"/>
    <w:basedOn w:val="Absatz-Standardschriftart"/>
    <w:uiPriority w:val="99"/>
    <w:rsid w:val="00C724C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72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A51FC"/>
    <w:rPr>
      <w:rFonts w:cs="Times New Roman"/>
      <w:sz w:val="2"/>
      <w:szCs w:val="2"/>
      <w:lang w:eastAsia="en-US"/>
    </w:rPr>
  </w:style>
  <w:style w:type="paragraph" w:styleId="Textkrper">
    <w:name w:val="Body Text"/>
    <w:basedOn w:val="Standard"/>
    <w:link w:val="TextkrperZchn"/>
    <w:uiPriority w:val="99"/>
    <w:rsid w:val="00C724C1"/>
    <w:rPr>
      <w:sz w:val="2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A51FC"/>
    <w:rPr>
      <w:rFonts w:ascii="Arial" w:hAnsi="Arial" w:cs="Arial"/>
      <w:lang w:eastAsia="en-US"/>
    </w:rPr>
  </w:style>
  <w:style w:type="character" w:styleId="Hyperlink">
    <w:name w:val="Hyperlink"/>
    <w:basedOn w:val="Absatz-Standardschriftart"/>
    <w:uiPriority w:val="99"/>
    <w:rsid w:val="00C724C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F44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4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44E1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44E1"/>
    <w:rPr>
      <w:rFonts w:ascii="Arial" w:hAnsi="Arial" w:cs="Arial"/>
      <w:b/>
      <w:bCs/>
      <w:lang w:eastAsia="en-US"/>
    </w:rPr>
  </w:style>
  <w:style w:type="character" w:customStyle="1" w:styleId="MMTopic1Zchn">
    <w:name w:val="MM Topic 1 Zchn"/>
    <w:basedOn w:val="berschrift1Zchn"/>
    <w:link w:val="MMTopic1"/>
    <w:uiPriority w:val="99"/>
    <w:locked/>
    <w:rsid w:val="00D463D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MMTopic2Zchn">
    <w:name w:val="MM Topic 2 Zchn"/>
    <w:basedOn w:val="Absatz-Standardschriftart"/>
    <w:link w:val="MMTopic2"/>
    <w:uiPriority w:val="99"/>
    <w:locked/>
    <w:rsid w:val="00D463D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MMTopic3Zchn">
    <w:name w:val="MM Topic 3 Zchn"/>
    <w:basedOn w:val="Absatz-Standardschriftart"/>
    <w:link w:val="MMTopic3"/>
    <w:uiPriority w:val="99"/>
    <w:locked/>
    <w:rsid w:val="00B0397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MMTitleZchn">
    <w:name w:val="MM Title Zchn"/>
    <w:basedOn w:val="TitelZchn"/>
    <w:link w:val="MMTitle"/>
    <w:uiPriority w:val="99"/>
    <w:locked/>
    <w:rsid w:val="005D704A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MMTopic4Zchn">
    <w:name w:val="MM Topic 4 Zchn"/>
    <w:basedOn w:val="berschrift4Zchn"/>
    <w:link w:val="MMTopic4"/>
    <w:uiPriority w:val="99"/>
    <w:locked/>
    <w:rsid w:val="005D704A"/>
    <w:rPr>
      <w:rFonts w:ascii="Arial" w:hAnsi="Arial" w:cs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9E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locked/>
    <w:rsid w:val="009C085D"/>
    <w:rPr>
      <w:color w:val="800080" w:themeColor="followedHyperlink"/>
      <w:u w:val="single"/>
    </w:rPr>
  </w:style>
  <w:style w:type="character" w:customStyle="1" w:styleId="halle1">
    <w:name w:val="halle1"/>
    <w:basedOn w:val="Absatz-Standardschriftart"/>
    <w:rsid w:val="00FA054B"/>
    <w:rPr>
      <w:color w:val="333333"/>
    </w:rPr>
  </w:style>
  <w:style w:type="character" w:customStyle="1" w:styleId="stand1">
    <w:name w:val="stand1"/>
    <w:basedOn w:val="Absatz-Standardschriftart"/>
    <w:rsid w:val="00FA054B"/>
    <w:rPr>
      <w:vanish w:val="0"/>
      <w:webHidden w:val="0"/>
      <w:color w:val="999999"/>
      <w:specVanish w:val="0"/>
    </w:rPr>
  </w:style>
  <w:style w:type="paragraph" w:styleId="berarbeitung">
    <w:name w:val="Revision"/>
    <w:hidden/>
    <w:uiPriority w:val="99"/>
    <w:semiHidden/>
    <w:rsid w:val="004B25F9"/>
    <w:rPr>
      <w:rFonts w:ascii="Arial" w:hAnsi="Arial" w:cs="Arial"/>
      <w:sz w:val="22"/>
      <w:szCs w:val="22"/>
      <w:lang w:eastAsia="en-US"/>
    </w:rPr>
  </w:style>
  <w:style w:type="paragraph" w:customStyle="1" w:styleId="TitelPI">
    <w:name w:val="Titel PI"/>
    <w:basedOn w:val="Standard"/>
    <w:link w:val="TitelPIZchn"/>
    <w:qFormat/>
    <w:rsid w:val="00E458DB"/>
    <w:pPr>
      <w:keepNext/>
      <w:widowControl w:val="0"/>
      <w:tabs>
        <w:tab w:val="clear" w:pos="180"/>
      </w:tabs>
      <w:ind w:right="679"/>
    </w:pPr>
    <w:rPr>
      <w:b/>
      <w:sz w:val="28"/>
      <w:szCs w:val="20"/>
      <w:lang w:eastAsia="de-DE"/>
    </w:rPr>
  </w:style>
  <w:style w:type="character" w:customStyle="1" w:styleId="TitelPIZchn">
    <w:name w:val="Titel PI Zchn"/>
    <w:basedOn w:val="Absatz-Standardschriftart"/>
    <w:link w:val="TitelPI"/>
    <w:rsid w:val="00E458DB"/>
    <w:rPr>
      <w:rFonts w:ascii="Arial" w:hAnsi="Arial" w:cs="Arial"/>
      <w:b/>
      <w:sz w:val="28"/>
    </w:rPr>
  </w:style>
  <w:style w:type="character" w:customStyle="1" w:styleId="link-fix--text">
    <w:name w:val="link-fix--text"/>
    <w:basedOn w:val="Absatz-Standardschriftart"/>
    <w:rsid w:val="00B070BC"/>
  </w:style>
  <w:style w:type="paragraph" w:styleId="StandardWeb">
    <w:name w:val="Normal (Web)"/>
    <w:basedOn w:val="Standard"/>
    <w:uiPriority w:val="99"/>
    <w:semiHidden/>
    <w:unhideWhenUsed/>
    <w:locked/>
    <w:rsid w:val="005E4D64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0B5E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F3EC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81">
                      <w:marLeft w:val="330"/>
                      <w:marRight w:val="0"/>
                      <w:marTop w:val="4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79">
                      <w:marLeft w:val="248"/>
                      <w:marRight w:val="0"/>
                      <w:marTop w:val="3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74"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484"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56908446">
                      <w:marLeft w:val="269"/>
                      <w:marRight w:val="0"/>
                      <w:marTop w:val="3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p-kommunikation.de/amba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vip-kommunikation.de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georg.haas@amb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4342-CD8D-4255-89CA-FBD410BE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Tube &amp; Pipe</vt:lpstr>
    </vt:vector>
  </TitlesOfParts>
  <Company>Walther Trowal</Company>
  <LinksUpToDate>false</LinksUpToDate>
  <CharactersWithSpaces>4668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http://www.vip-kommunikation.de/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&amp; Pipe</dc:title>
  <dc:creator>Uwe Stein</dc:creator>
  <cp:lastModifiedBy>Regina Admin</cp:lastModifiedBy>
  <cp:revision>4</cp:revision>
  <cp:lastPrinted>2022-01-20T15:05:00Z</cp:lastPrinted>
  <dcterms:created xsi:type="dcterms:W3CDTF">2022-02-02T16:15:00Z</dcterms:created>
  <dcterms:modified xsi:type="dcterms:W3CDTF">2022-02-03T06:42:00Z</dcterms:modified>
</cp:coreProperties>
</file>